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098"/>
      </w:tblGrid>
      <w:tr w:rsidR="003F3037" w:rsidRPr="004333D7" w:rsidTr="006360F8">
        <w:trPr>
          <w:trHeight w:val="286"/>
        </w:trPr>
        <w:tc>
          <w:tcPr>
            <w:tcW w:w="3539" w:type="dxa"/>
            <w:shd w:val="clear" w:color="auto" w:fill="auto"/>
            <w:noWrap/>
            <w:hideMark/>
          </w:tcPr>
          <w:p w:rsidR="003F3037" w:rsidRPr="00B02B86" w:rsidRDefault="003F3037" w:rsidP="006360F8">
            <w:pPr>
              <w:rPr>
                <w:rFonts w:ascii="Tahoma" w:hAnsi="Tahoma" w:cs="Tahoma"/>
                <w:sz w:val="18"/>
                <w:szCs w:val="18"/>
              </w:rPr>
            </w:pPr>
            <w:r w:rsidRPr="00B02B86">
              <w:rPr>
                <w:rFonts w:ascii="Tahoma" w:hAnsi="Tahoma" w:cs="Tahoma"/>
                <w:spacing w:val="-3"/>
                <w:sz w:val="22"/>
                <w:szCs w:val="22"/>
                <w:lang w:val="es-EC"/>
              </w:rPr>
              <w:t>Lugar y fecha:</w:t>
            </w:r>
          </w:p>
        </w:tc>
        <w:tc>
          <w:tcPr>
            <w:tcW w:w="5098" w:type="dxa"/>
            <w:shd w:val="clear" w:color="auto" w:fill="EEECE1"/>
          </w:tcPr>
          <w:p w:rsidR="003F3037" w:rsidRPr="00B02B86" w:rsidRDefault="003F3037" w:rsidP="006360F8">
            <w:pPr>
              <w:rPr>
                <w:rFonts w:ascii="Tahoma" w:hAnsi="Tahoma" w:cs="Tahoma"/>
                <w:sz w:val="18"/>
                <w:szCs w:val="18"/>
              </w:rPr>
            </w:pPr>
          </w:p>
        </w:tc>
      </w:tr>
      <w:tr w:rsidR="003F3037" w:rsidRPr="004333D7" w:rsidTr="006360F8">
        <w:trPr>
          <w:trHeight w:val="286"/>
        </w:trPr>
        <w:tc>
          <w:tcPr>
            <w:tcW w:w="3539" w:type="dxa"/>
            <w:shd w:val="clear" w:color="auto" w:fill="auto"/>
            <w:noWrap/>
          </w:tcPr>
          <w:p w:rsidR="003F3037" w:rsidRPr="00B02B86" w:rsidRDefault="003F3037" w:rsidP="006360F8">
            <w:pPr>
              <w:tabs>
                <w:tab w:val="left" w:pos="-720"/>
              </w:tabs>
              <w:suppressAutoHyphens/>
              <w:rPr>
                <w:rFonts w:ascii="Tahoma" w:hAnsi="Tahoma" w:cs="Tahoma"/>
                <w:b/>
                <w:spacing w:val="-3"/>
                <w:sz w:val="22"/>
                <w:szCs w:val="22"/>
                <w:lang w:val="es-EC"/>
              </w:rPr>
            </w:pPr>
            <w:r w:rsidRPr="00B02B86">
              <w:rPr>
                <w:rFonts w:ascii="Tahoma" w:hAnsi="Tahoma" w:cs="Tahoma"/>
                <w:spacing w:val="-3"/>
                <w:sz w:val="22"/>
                <w:szCs w:val="22"/>
                <w:lang w:val="es-EC"/>
              </w:rPr>
              <w:t>Nombre/ Razón Social:</w:t>
            </w:r>
          </w:p>
        </w:tc>
        <w:tc>
          <w:tcPr>
            <w:tcW w:w="5098" w:type="dxa"/>
            <w:shd w:val="clear" w:color="auto" w:fill="EEECE1"/>
          </w:tcPr>
          <w:p w:rsidR="003F3037" w:rsidRPr="00B02B86" w:rsidRDefault="003F3037" w:rsidP="006360F8">
            <w:pPr>
              <w:rPr>
                <w:rFonts w:ascii="Tahoma" w:hAnsi="Tahoma" w:cs="Tahoma"/>
                <w:sz w:val="18"/>
                <w:szCs w:val="18"/>
              </w:rPr>
            </w:pPr>
          </w:p>
        </w:tc>
      </w:tr>
      <w:tr w:rsidR="003F3037" w:rsidRPr="004333D7" w:rsidTr="006360F8">
        <w:trPr>
          <w:trHeight w:val="286"/>
        </w:trPr>
        <w:tc>
          <w:tcPr>
            <w:tcW w:w="3539" w:type="dxa"/>
            <w:shd w:val="clear" w:color="auto" w:fill="auto"/>
            <w:noWrap/>
          </w:tcPr>
          <w:p w:rsidR="003F3037" w:rsidRPr="00B02B86" w:rsidRDefault="003F3037" w:rsidP="006360F8">
            <w:pPr>
              <w:tabs>
                <w:tab w:val="left" w:pos="-720"/>
              </w:tabs>
              <w:suppressAutoHyphens/>
              <w:rPr>
                <w:rFonts w:ascii="Tahoma" w:hAnsi="Tahoma" w:cs="Tahoma"/>
                <w:spacing w:val="-3"/>
                <w:sz w:val="22"/>
                <w:szCs w:val="22"/>
                <w:lang w:val="es-EC"/>
              </w:rPr>
            </w:pPr>
            <w:r w:rsidRPr="00B02B86">
              <w:rPr>
                <w:rFonts w:ascii="Tahoma" w:hAnsi="Tahoma" w:cs="Tahoma"/>
                <w:spacing w:val="-3"/>
                <w:sz w:val="22"/>
                <w:szCs w:val="22"/>
                <w:lang w:val="es-EC"/>
              </w:rPr>
              <w:t>Código de Calificación:</w:t>
            </w:r>
          </w:p>
        </w:tc>
        <w:tc>
          <w:tcPr>
            <w:tcW w:w="5098" w:type="dxa"/>
            <w:shd w:val="clear" w:color="auto" w:fill="EEECE1"/>
          </w:tcPr>
          <w:p w:rsidR="003F3037" w:rsidRPr="00B02B86" w:rsidRDefault="003F3037" w:rsidP="006360F8">
            <w:pPr>
              <w:rPr>
                <w:rFonts w:ascii="Tahoma" w:hAnsi="Tahoma" w:cs="Tahoma"/>
                <w:sz w:val="18"/>
                <w:szCs w:val="18"/>
              </w:rPr>
            </w:pPr>
          </w:p>
        </w:tc>
      </w:tr>
    </w:tbl>
    <w:p w:rsidR="003F3037" w:rsidRPr="00295D60" w:rsidRDefault="003F3037" w:rsidP="003F3037">
      <w:pPr>
        <w:tabs>
          <w:tab w:val="left" w:pos="-720"/>
        </w:tabs>
        <w:suppressAutoHyphens/>
        <w:jc w:val="center"/>
        <w:rPr>
          <w:rFonts w:ascii="Tahoma" w:hAnsi="Tahoma" w:cs="Tahoma"/>
          <w:b/>
          <w:spacing w:val="-3"/>
          <w:sz w:val="10"/>
          <w:szCs w:val="21"/>
          <w:lang w:val="es-EC"/>
        </w:rPr>
      </w:pPr>
    </w:p>
    <w:p w:rsidR="003F3037" w:rsidRDefault="003F3037" w:rsidP="003F3037">
      <w:pPr>
        <w:tabs>
          <w:tab w:val="left" w:pos="-720"/>
        </w:tabs>
        <w:suppressAutoHyphens/>
        <w:rPr>
          <w:rFonts w:ascii="Tahoma" w:hAnsi="Tahoma" w:cs="Tahoma"/>
          <w:b/>
          <w:spacing w:val="-3"/>
          <w:sz w:val="14"/>
          <w:szCs w:val="21"/>
          <w:lang w:val="es-EC"/>
        </w:rPr>
      </w:pPr>
    </w:p>
    <w:p w:rsidR="003F3037" w:rsidRPr="00EF6149" w:rsidRDefault="003F3037" w:rsidP="003F3037">
      <w:pPr>
        <w:tabs>
          <w:tab w:val="left" w:pos="-720"/>
        </w:tabs>
        <w:suppressAutoHyphens/>
        <w:rPr>
          <w:rFonts w:ascii="Tahoma" w:hAnsi="Tahoma" w:cs="Tahoma"/>
          <w:b/>
          <w:spacing w:val="-3"/>
          <w:sz w:val="14"/>
          <w:szCs w:val="21"/>
          <w:lang w:val="es-EC"/>
        </w:rPr>
      </w:pPr>
    </w:p>
    <w:p w:rsidR="003F3037" w:rsidRPr="00206F6F" w:rsidRDefault="003F3037" w:rsidP="003F3037">
      <w:pPr>
        <w:pStyle w:val="Prrafodelista"/>
        <w:numPr>
          <w:ilvl w:val="0"/>
          <w:numId w:val="6"/>
        </w:numPr>
        <w:tabs>
          <w:tab w:val="left" w:pos="-720"/>
        </w:tabs>
        <w:suppressAutoHyphens/>
        <w:rPr>
          <w:rFonts w:ascii="Tahoma" w:hAnsi="Tahoma" w:cs="Tahoma"/>
          <w:b/>
          <w:spacing w:val="-3"/>
          <w:sz w:val="20"/>
          <w:szCs w:val="21"/>
        </w:rPr>
      </w:pPr>
      <w:r>
        <w:rPr>
          <w:rFonts w:ascii="Tahoma" w:hAnsi="Tahoma" w:cs="Tahoma"/>
          <w:b/>
          <w:spacing w:val="-3"/>
          <w:sz w:val="20"/>
          <w:szCs w:val="21"/>
        </w:rPr>
        <w:t>S</w:t>
      </w:r>
      <w:r w:rsidRPr="00206F6F">
        <w:rPr>
          <w:rFonts w:ascii="Tahoma" w:hAnsi="Tahoma" w:cs="Tahoma"/>
          <w:b/>
          <w:spacing w:val="-3"/>
          <w:sz w:val="20"/>
          <w:szCs w:val="21"/>
        </w:rPr>
        <w:t xml:space="preserve">USTANCIAS Y </w:t>
      </w:r>
      <w:r>
        <w:rPr>
          <w:rStyle w:val="Refdenotaalpie"/>
          <w:rFonts w:ascii="Tahoma" w:hAnsi="Tahoma" w:cs="Tahoma"/>
          <w:spacing w:val="-3"/>
          <w:sz w:val="20"/>
          <w:szCs w:val="21"/>
        </w:rPr>
        <w:footnoteReference w:id="1"/>
      </w:r>
      <w:r w:rsidRPr="00206F6F">
        <w:rPr>
          <w:rFonts w:ascii="Tahoma" w:hAnsi="Tahoma" w:cs="Tahoma"/>
          <w:b/>
          <w:spacing w:val="-3"/>
          <w:sz w:val="20"/>
          <w:szCs w:val="21"/>
        </w:rPr>
        <w:t xml:space="preserve">CUPOS </w:t>
      </w:r>
    </w:p>
    <w:p w:rsidR="003F3037" w:rsidRPr="00B305D6" w:rsidRDefault="003F3037" w:rsidP="003F3037">
      <w:pPr>
        <w:pStyle w:val="Prrafodelista"/>
        <w:tabs>
          <w:tab w:val="left" w:pos="-720"/>
        </w:tabs>
        <w:suppressAutoHyphens/>
        <w:rPr>
          <w:rFonts w:ascii="Tahoma" w:hAnsi="Tahoma" w:cs="Tahoma"/>
          <w:b/>
          <w:spacing w:val="-3"/>
          <w:sz w:val="8"/>
          <w:szCs w:val="21"/>
        </w:rPr>
      </w:pPr>
    </w:p>
    <w:p w:rsidR="003F3037" w:rsidRPr="00431065" w:rsidRDefault="003F3037" w:rsidP="003F3037">
      <w:pPr>
        <w:pStyle w:val="Prrafodelista"/>
        <w:numPr>
          <w:ilvl w:val="1"/>
          <w:numId w:val="6"/>
        </w:numPr>
        <w:tabs>
          <w:tab w:val="left" w:pos="-720"/>
        </w:tabs>
        <w:suppressAutoHyphens/>
        <w:ind w:left="993" w:hanging="567"/>
        <w:rPr>
          <w:rFonts w:ascii="Tahoma" w:hAnsi="Tahoma" w:cs="Tahoma"/>
          <w:b/>
          <w:spacing w:val="-3"/>
          <w:sz w:val="21"/>
          <w:szCs w:val="21"/>
        </w:rPr>
      </w:pPr>
      <w:r w:rsidRPr="00431065">
        <w:rPr>
          <w:rFonts w:ascii="Tahoma" w:hAnsi="Tahoma" w:cs="Tahoma"/>
          <w:b/>
          <w:spacing w:val="-3"/>
          <w:sz w:val="18"/>
          <w:szCs w:val="18"/>
        </w:rPr>
        <w:t xml:space="preserve">La persona natural o jurídica </w:t>
      </w:r>
      <w:r>
        <w:rPr>
          <w:rFonts w:ascii="Tahoma" w:hAnsi="Tahoma" w:cs="Tahoma"/>
          <w:b/>
          <w:spacing w:val="-3"/>
          <w:sz w:val="18"/>
          <w:szCs w:val="18"/>
        </w:rPr>
        <w:t>se excedió</w:t>
      </w:r>
      <w:r w:rsidRPr="00431065">
        <w:rPr>
          <w:rFonts w:ascii="Tahoma" w:hAnsi="Tahoma" w:cs="Tahoma"/>
          <w:b/>
          <w:spacing w:val="-3"/>
          <w:sz w:val="18"/>
          <w:szCs w:val="18"/>
        </w:rPr>
        <w:t xml:space="preserve"> de cupo     SI  (  )      NO  (   )</w:t>
      </w: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19"/>
        <w:gridCol w:w="1417"/>
        <w:gridCol w:w="1276"/>
        <w:gridCol w:w="1276"/>
        <w:gridCol w:w="1525"/>
      </w:tblGrid>
      <w:tr w:rsidR="003F3037" w:rsidRPr="00084581" w:rsidTr="006360F8">
        <w:tc>
          <w:tcPr>
            <w:tcW w:w="3119" w:type="dxa"/>
            <w:shd w:val="clear" w:color="auto" w:fill="auto"/>
            <w:vAlign w:val="center"/>
          </w:tcPr>
          <w:p w:rsidR="003F3037" w:rsidRPr="00B02B86" w:rsidRDefault="003F3037" w:rsidP="006360F8">
            <w:pPr>
              <w:jc w:val="center"/>
              <w:rPr>
                <w:rFonts w:ascii="Tahoma" w:hAnsi="Tahoma" w:cs="Tahoma"/>
                <w:b/>
                <w:sz w:val="18"/>
                <w:szCs w:val="18"/>
              </w:rPr>
            </w:pPr>
          </w:p>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Sustancia Catalogada</w:t>
            </w:r>
          </w:p>
          <w:p w:rsidR="003F3037" w:rsidRPr="00B02B86" w:rsidRDefault="003F3037" w:rsidP="006360F8">
            <w:pPr>
              <w:jc w:val="center"/>
              <w:rPr>
                <w:rFonts w:ascii="Tahoma" w:eastAsia="Cambria" w:hAnsi="Tahoma" w:cs="Tahoma"/>
                <w:b/>
                <w:sz w:val="18"/>
                <w:szCs w:val="18"/>
                <w:lang w:eastAsia="en-US"/>
              </w:rPr>
            </w:pPr>
          </w:p>
        </w:tc>
        <w:tc>
          <w:tcPr>
            <w:tcW w:w="1417" w:type="dxa"/>
            <w:shd w:val="clear" w:color="auto" w:fill="auto"/>
            <w:vAlign w:val="center"/>
          </w:tcPr>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Cupo anual autorizado</w:t>
            </w:r>
          </w:p>
          <w:p w:rsidR="003F3037" w:rsidRPr="00B02B86" w:rsidRDefault="003F3037" w:rsidP="006360F8">
            <w:pPr>
              <w:jc w:val="center"/>
              <w:rPr>
                <w:rFonts w:ascii="Tahoma" w:eastAsia="Cambria" w:hAnsi="Tahoma" w:cs="Tahoma"/>
                <w:b/>
                <w:sz w:val="18"/>
                <w:szCs w:val="18"/>
                <w:lang w:eastAsia="en-US"/>
              </w:rPr>
            </w:pPr>
          </w:p>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(a)</w:t>
            </w:r>
          </w:p>
        </w:tc>
        <w:tc>
          <w:tcPr>
            <w:tcW w:w="1276" w:type="dxa"/>
            <w:shd w:val="clear" w:color="auto" w:fill="auto"/>
            <w:vAlign w:val="center"/>
          </w:tcPr>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Ampliación solicitada</w:t>
            </w:r>
          </w:p>
          <w:p w:rsidR="003F3037" w:rsidRPr="00B02B86" w:rsidRDefault="003F3037" w:rsidP="006360F8">
            <w:pPr>
              <w:jc w:val="center"/>
              <w:rPr>
                <w:rFonts w:ascii="Tahoma" w:eastAsia="Cambria" w:hAnsi="Tahoma" w:cs="Tahoma"/>
                <w:b/>
                <w:sz w:val="18"/>
                <w:szCs w:val="18"/>
                <w:lang w:eastAsia="en-US"/>
              </w:rPr>
            </w:pPr>
          </w:p>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(b)</w:t>
            </w:r>
          </w:p>
        </w:tc>
        <w:tc>
          <w:tcPr>
            <w:tcW w:w="1276" w:type="dxa"/>
            <w:shd w:val="clear" w:color="auto" w:fill="auto"/>
            <w:vAlign w:val="center"/>
          </w:tcPr>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Cupo total</w:t>
            </w:r>
          </w:p>
          <w:p w:rsidR="003F3037" w:rsidRPr="00B02B86" w:rsidRDefault="003F3037" w:rsidP="006360F8">
            <w:pPr>
              <w:jc w:val="center"/>
              <w:rPr>
                <w:rFonts w:ascii="Tahoma" w:eastAsia="Cambria" w:hAnsi="Tahoma" w:cs="Tahoma"/>
                <w:b/>
                <w:sz w:val="18"/>
                <w:szCs w:val="18"/>
                <w:lang w:eastAsia="en-US"/>
              </w:rPr>
            </w:pPr>
          </w:p>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(c)=(</w:t>
            </w:r>
            <w:proofErr w:type="spellStart"/>
            <w:r w:rsidRPr="00B02B86">
              <w:rPr>
                <w:rFonts w:ascii="Tahoma" w:hAnsi="Tahoma" w:cs="Tahoma"/>
                <w:b/>
                <w:sz w:val="18"/>
                <w:szCs w:val="18"/>
              </w:rPr>
              <w:t>a+b</w:t>
            </w:r>
            <w:proofErr w:type="spellEnd"/>
            <w:r w:rsidRPr="00B02B86">
              <w:rPr>
                <w:rFonts w:ascii="Tahoma" w:hAnsi="Tahoma" w:cs="Tahoma"/>
                <w:b/>
                <w:sz w:val="18"/>
                <w:szCs w:val="18"/>
              </w:rPr>
              <w:t>)</w:t>
            </w:r>
          </w:p>
        </w:tc>
        <w:tc>
          <w:tcPr>
            <w:tcW w:w="1525" w:type="dxa"/>
            <w:shd w:val="clear" w:color="auto" w:fill="auto"/>
            <w:vAlign w:val="center"/>
            <w:hideMark/>
          </w:tcPr>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Unidad de medida autorizada</w:t>
            </w:r>
          </w:p>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kg/g/mg/l</w:t>
            </w:r>
          </w:p>
        </w:tc>
      </w:tr>
      <w:tr w:rsidR="003F3037" w:rsidRPr="00084581" w:rsidTr="006360F8">
        <w:tc>
          <w:tcPr>
            <w:tcW w:w="3119" w:type="dxa"/>
            <w:shd w:val="clear" w:color="auto" w:fill="auto"/>
          </w:tcPr>
          <w:p w:rsidR="003F3037" w:rsidRPr="00B02B86" w:rsidRDefault="003F3037" w:rsidP="006360F8">
            <w:pPr>
              <w:rPr>
                <w:rFonts w:ascii="Tahoma" w:eastAsia="Cambria" w:hAnsi="Tahoma" w:cs="Tahoma"/>
                <w:sz w:val="18"/>
                <w:szCs w:val="18"/>
                <w:lang w:eastAsia="en-US"/>
              </w:rPr>
            </w:pPr>
          </w:p>
        </w:tc>
        <w:tc>
          <w:tcPr>
            <w:tcW w:w="1417" w:type="dxa"/>
            <w:shd w:val="clear" w:color="auto" w:fill="auto"/>
          </w:tcPr>
          <w:p w:rsidR="003F3037" w:rsidRPr="00B02B86" w:rsidRDefault="003F3037" w:rsidP="006360F8">
            <w:pPr>
              <w:rPr>
                <w:rFonts w:ascii="Tahoma" w:eastAsia="Cambria" w:hAnsi="Tahoma" w:cs="Tahoma"/>
                <w:sz w:val="18"/>
                <w:szCs w:val="18"/>
                <w:lang w:eastAsia="en-US"/>
              </w:rPr>
            </w:pPr>
          </w:p>
        </w:tc>
        <w:tc>
          <w:tcPr>
            <w:tcW w:w="1276" w:type="dxa"/>
            <w:shd w:val="clear" w:color="auto" w:fill="auto"/>
          </w:tcPr>
          <w:p w:rsidR="003F3037" w:rsidRPr="00B02B86" w:rsidRDefault="003F3037" w:rsidP="006360F8">
            <w:pPr>
              <w:rPr>
                <w:rFonts w:ascii="Tahoma" w:eastAsia="Cambria" w:hAnsi="Tahoma" w:cs="Tahoma"/>
                <w:sz w:val="18"/>
                <w:szCs w:val="18"/>
                <w:lang w:eastAsia="en-US"/>
              </w:rPr>
            </w:pPr>
          </w:p>
        </w:tc>
        <w:tc>
          <w:tcPr>
            <w:tcW w:w="1276" w:type="dxa"/>
            <w:shd w:val="clear" w:color="auto" w:fill="auto"/>
          </w:tcPr>
          <w:p w:rsidR="003F3037" w:rsidRPr="00B02B86" w:rsidRDefault="003F3037" w:rsidP="006360F8">
            <w:pPr>
              <w:rPr>
                <w:rFonts w:ascii="Tahoma" w:eastAsia="Cambria" w:hAnsi="Tahoma" w:cs="Tahoma"/>
                <w:sz w:val="18"/>
                <w:szCs w:val="18"/>
                <w:lang w:eastAsia="en-US"/>
              </w:rPr>
            </w:pPr>
          </w:p>
        </w:tc>
        <w:tc>
          <w:tcPr>
            <w:tcW w:w="1525" w:type="dxa"/>
            <w:shd w:val="clear" w:color="auto" w:fill="auto"/>
          </w:tcPr>
          <w:p w:rsidR="003F3037" w:rsidRPr="00B02B86" w:rsidRDefault="003F3037" w:rsidP="006360F8">
            <w:pPr>
              <w:rPr>
                <w:rFonts w:ascii="Tahoma" w:eastAsia="Cambria" w:hAnsi="Tahoma" w:cs="Tahoma"/>
                <w:sz w:val="18"/>
                <w:szCs w:val="18"/>
                <w:lang w:eastAsia="en-US"/>
              </w:rPr>
            </w:pPr>
          </w:p>
        </w:tc>
      </w:tr>
      <w:tr w:rsidR="003F3037" w:rsidRPr="00084581" w:rsidTr="006360F8">
        <w:tc>
          <w:tcPr>
            <w:tcW w:w="3119" w:type="dxa"/>
            <w:shd w:val="clear" w:color="auto" w:fill="auto"/>
          </w:tcPr>
          <w:p w:rsidR="003F3037" w:rsidRPr="00B02B86" w:rsidRDefault="003F3037" w:rsidP="006360F8">
            <w:pPr>
              <w:rPr>
                <w:rFonts w:ascii="Tahoma" w:eastAsia="Cambria" w:hAnsi="Tahoma" w:cs="Tahoma"/>
                <w:sz w:val="18"/>
                <w:szCs w:val="18"/>
                <w:lang w:eastAsia="en-US"/>
              </w:rPr>
            </w:pPr>
          </w:p>
        </w:tc>
        <w:tc>
          <w:tcPr>
            <w:tcW w:w="1417" w:type="dxa"/>
            <w:shd w:val="clear" w:color="auto" w:fill="auto"/>
          </w:tcPr>
          <w:p w:rsidR="003F3037" w:rsidRPr="00B02B86" w:rsidRDefault="003F3037" w:rsidP="006360F8">
            <w:pPr>
              <w:rPr>
                <w:rFonts w:ascii="Tahoma" w:eastAsia="Cambria" w:hAnsi="Tahoma" w:cs="Tahoma"/>
                <w:sz w:val="18"/>
                <w:szCs w:val="18"/>
                <w:lang w:eastAsia="en-US"/>
              </w:rPr>
            </w:pPr>
          </w:p>
        </w:tc>
        <w:tc>
          <w:tcPr>
            <w:tcW w:w="1276" w:type="dxa"/>
            <w:shd w:val="clear" w:color="auto" w:fill="auto"/>
          </w:tcPr>
          <w:p w:rsidR="003F3037" w:rsidRPr="00B02B86" w:rsidRDefault="003F3037" w:rsidP="006360F8">
            <w:pPr>
              <w:rPr>
                <w:rFonts w:ascii="Tahoma" w:eastAsia="Cambria" w:hAnsi="Tahoma" w:cs="Tahoma"/>
                <w:sz w:val="18"/>
                <w:szCs w:val="18"/>
                <w:lang w:eastAsia="en-US"/>
              </w:rPr>
            </w:pPr>
          </w:p>
        </w:tc>
        <w:tc>
          <w:tcPr>
            <w:tcW w:w="1276" w:type="dxa"/>
            <w:shd w:val="clear" w:color="auto" w:fill="auto"/>
          </w:tcPr>
          <w:p w:rsidR="003F3037" w:rsidRPr="00B02B86" w:rsidRDefault="003F3037" w:rsidP="006360F8">
            <w:pPr>
              <w:rPr>
                <w:rFonts w:ascii="Tahoma" w:eastAsia="Cambria" w:hAnsi="Tahoma" w:cs="Tahoma"/>
                <w:sz w:val="18"/>
                <w:szCs w:val="18"/>
                <w:lang w:eastAsia="en-US"/>
              </w:rPr>
            </w:pPr>
          </w:p>
        </w:tc>
        <w:tc>
          <w:tcPr>
            <w:tcW w:w="1525" w:type="dxa"/>
            <w:shd w:val="clear" w:color="auto" w:fill="auto"/>
          </w:tcPr>
          <w:p w:rsidR="003F3037" w:rsidRPr="00B02B86" w:rsidRDefault="003F3037" w:rsidP="006360F8">
            <w:pPr>
              <w:rPr>
                <w:rFonts w:ascii="Tahoma" w:eastAsia="Cambria" w:hAnsi="Tahoma" w:cs="Tahoma"/>
                <w:sz w:val="18"/>
                <w:szCs w:val="18"/>
                <w:lang w:eastAsia="en-US"/>
              </w:rPr>
            </w:pPr>
          </w:p>
        </w:tc>
      </w:tr>
      <w:tr w:rsidR="003F3037" w:rsidRPr="00084581" w:rsidTr="006360F8">
        <w:tc>
          <w:tcPr>
            <w:tcW w:w="3119" w:type="dxa"/>
            <w:shd w:val="clear" w:color="auto" w:fill="auto"/>
          </w:tcPr>
          <w:p w:rsidR="003F3037" w:rsidRPr="00B02B86" w:rsidRDefault="003F3037" w:rsidP="006360F8">
            <w:pPr>
              <w:rPr>
                <w:rFonts w:ascii="Tahoma" w:eastAsia="Cambria" w:hAnsi="Tahoma" w:cs="Tahoma"/>
                <w:sz w:val="18"/>
                <w:szCs w:val="18"/>
                <w:lang w:eastAsia="en-US"/>
              </w:rPr>
            </w:pPr>
          </w:p>
        </w:tc>
        <w:tc>
          <w:tcPr>
            <w:tcW w:w="1417" w:type="dxa"/>
            <w:shd w:val="clear" w:color="auto" w:fill="auto"/>
          </w:tcPr>
          <w:p w:rsidR="003F3037" w:rsidRPr="00B02B86" w:rsidRDefault="003F3037" w:rsidP="006360F8">
            <w:pPr>
              <w:rPr>
                <w:rFonts w:ascii="Tahoma" w:eastAsia="Cambria" w:hAnsi="Tahoma" w:cs="Tahoma"/>
                <w:sz w:val="18"/>
                <w:szCs w:val="18"/>
                <w:lang w:eastAsia="en-US"/>
              </w:rPr>
            </w:pPr>
          </w:p>
        </w:tc>
        <w:tc>
          <w:tcPr>
            <w:tcW w:w="1276" w:type="dxa"/>
            <w:shd w:val="clear" w:color="auto" w:fill="auto"/>
          </w:tcPr>
          <w:p w:rsidR="003F3037" w:rsidRPr="00B02B86" w:rsidRDefault="003F3037" w:rsidP="006360F8">
            <w:pPr>
              <w:rPr>
                <w:rFonts w:ascii="Tahoma" w:eastAsia="Cambria" w:hAnsi="Tahoma" w:cs="Tahoma"/>
                <w:sz w:val="18"/>
                <w:szCs w:val="18"/>
                <w:lang w:eastAsia="en-US"/>
              </w:rPr>
            </w:pPr>
          </w:p>
        </w:tc>
        <w:tc>
          <w:tcPr>
            <w:tcW w:w="1276" w:type="dxa"/>
            <w:shd w:val="clear" w:color="auto" w:fill="auto"/>
          </w:tcPr>
          <w:p w:rsidR="003F3037" w:rsidRPr="00B02B86" w:rsidRDefault="003F3037" w:rsidP="006360F8">
            <w:pPr>
              <w:rPr>
                <w:rFonts w:ascii="Tahoma" w:eastAsia="Cambria" w:hAnsi="Tahoma" w:cs="Tahoma"/>
                <w:sz w:val="18"/>
                <w:szCs w:val="18"/>
                <w:lang w:eastAsia="en-US"/>
              </w:rPr>
            </w:pPr>
          </w:p>
        </w:tc>
        <w:tc>
          <w:tcPr>
            <w:tcW w:w="1525" w:type="dxa"/>
            <w:shd w:val="clear" w:color="auto" w:fill="auto"/>
          </w:tcPr>
          <w:p w:rsidR="003F3037" w:rsidRPr="00B02B86" w:rsidRDefault="003F3037" w:rsidP="006360F8">
            <w:pPr>
              <w:rPr>
                <w:rFonts w:ascii="Tahoma" w:eastAsia="Cambria" w:hAnsi="Tahoma" w:cs="Tahoma"/>
                <w:sz w:val="18"/>
                <w:szCs w:val="18"/>
                <w:lang w:eastAsia="en-US"/>
              </w:rPr>
            </w:pPr>
          </w:p>
        </w:tc>
      </w:tr>
    </w:tbl>
    <w:p w:rsidR="003F3037" w:rsidRDefault="003F3037" w:rsidP="003F3037">
      <w:pPr>
        <w:rPr>
          <w:rFonts w:ascii="Tahoma" w:hAnsi="Tahoma" w:cs="Tahoma"/>
          <w:sz w:val="18"/>
          <w:szCs w:val="18"/>
          <w:lang w:val="es-EC"/>
        </w:rPr>
      </w:pPr>
    </w:p>
    <w:p w:rsidR="003F3037" w:rsidRPr="00084581" w:rsidRDefault="003F3037" w:rsidP="003F3037">
      <w:pPr>
        <w:rPr>
          <w:rFonts w:ascii="Tahoma" w:hAnsi="Tahoma" w:cs="Tahoma"/>
          <w:sz w:val="18"/>
          <w:szCs w:val="18"/>
          <w:lang w:val="es-EC"/>
        </w:rPr>
      </w:pPr>
    </w:p>
    <w:p w:rsidR="003F3037" w:rsidRPr="00206F6F" w:rsidRDefault="003F3037" w:rsidP="003F3037">
      <w:pPr>
        <w:pStyle w:val="Prrafodelista"/>
        <w:numPr>
          <w:ilvl w:val="0"/>
          <w:numId w:val="6"/>
        </w:numPr>
        <w:rPr>
          <w:rFonts w:ascii="Tahoma" w:hAnsi="Tahoma" w:cs="Tahoma"/>
          <w:b/>
          <w:spacing w:val="-3"/>
          <w:sz w:val="20"/>
          <w:szCs w:val="21"/>
        </w:rPr>
      </w:pPr>
      <w:r w:rsidRPr="00206F6F">
        <w:rPr>
          <w:rFonts w:ascii="Tahoma" w:hAnsi="Tahoma" w:cs="Tahoma"/>
          <w:b/>
          <w:spacing w:val="-3"/>
          <w:sz w:val="20"/>
          <w:szCs w:val="21"/>
        </w:rPr>
        <w:t>MOVIMIENTOS AÚN NO REPORTADOS EN EL SISALEM</w:t>
      </w:r>
    </w:p>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2"/>
        <w:gridCol w:w="1015"/>
        <w:gridCol w:w="1536"/>
        <w:gridCol w:w="1276"/>
        <w:gridCol w:w="1134"/>
        <w:gridCol w:w="1134"/>
      </w:tblGrid>
      <w:tr w:rsidR="003F3037" w:rsidRPr="00084581" w:rsidTr="006360F8">
        <w:trPr>
          <w:trHeight w:val="350"/>
        </w:trPr>
        <w:tc>
          <w:tcPr>
            <w:tcW w:w="2542" w:type="dxa"/>
            <w:shd w:val="clear" w:color="auto" w:fill="auto"/>
            <w:noWrap/>
            <w:vAlign w:val="center"/>
            <w:hideMark/>
          </w:tcPr>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Sustancia Catalogada</w:t>
            </w:r>
          </w:p>
        </w:tc>
        <w:tc>
          <w:tcPr>
            <w:tcW w:w="1001" w:type="dxa"/>
            <w:shd w:val="clear" w:color="auto" w:fill="auto"/>
            <w:vAlign w:val="center"/>
            <w:hideMark/>
          </w:tcPr>
          <w:p w:rsidR="003F3037" w:rsidRPr="00B02B86" w:rsidRDefault="003F3037" w:rsidP="006360F8">
            <w:pPr>
              <w:jc w:val="center"/>
              <w:rPr>
                <w:rFonts w:ascii="Tahoma" w:eastAsia="Cambria" w:hAnsi="Tahoma" w:cs="Tahoma"/>
                <w:b/>
                <w:sz w:val="18"/>
                <w:szCs w:val="18"/>
                <w:lang w:eastAsia="en-US"/>
              </w:rPr>
            </w:pPr>
            <w:r>
              <w:rPr>
                <w:rFonts w:ascii="Tahoma" w:hAnsi="Tahoma" w:cs="Tahoma"/>
                <w:b/>
                <w:sz w:val="18"/>
                <w:szCs w:val="18"/>
              </w:rPr>
              <w:t>Mes/año</w:t>
            </w:r>
          </w:p>
        </w:tc>
        <w:tc>
          <w:tcPr>
            <w:tcW w:w="1550" w:type="dxa"/>
            <w:shd w:val="clear" w:color="auto" w:fill="auto"/>
            <w:vAlign w:val="center"/>
            <w:hideMark/>
          </w:tcPr>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Saldo inicial</w:t>
            </w:r>
          </w:p>
        </w:tc>
        <w:tc>
          <w:tcPr>
            <w:tcW w:w="1276" w:type="dxa"/>
            <w:shd w:val="clear" w:color="auto" w:fill="auto"/>
            <w:noWrap/>
            <w:vAlign w:val="center"/>
            <w:hideMark/>
          </w:tcPr>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Ingreso</w:t>
            </w:r>
          </w:p>
        </w:tc>
        <w:tc>
          <w:tcPr>
            <w:tcW w:w="1134" w:type="dxa"/>
            <w:shd w:val="clear" w:color="auto" w:fill="auto"/>
            <w:noWrap/>
            <w:vAlign w:val="center"/>
            <w:hideMark/>
          </w:tcPr>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Egreso</w:t>
            </w:r>
          </w:p>
        </w:tc>
        <w:tc>
          <w:tcPr>
            <w:tcW w:w="1134" w:type="dxa"/>
            <w:shd w:val="clear" w:color="auto" w:fill="auto"/>
            <w:noWrap/>
            <w:vAlign w:val="center"/>
            <w:hideMark/>
          </w:tcPr>
          <w:p w:rsidR="003F3037" w:rsidRPr="00B02B86" w:rsidRDefault="003F3037" w:rsidP="006360F8">
            <w:pPr>
              <w:jc w:val="center"/>
              <w:rPr>
                <w:rFonts w:ascii="Tahoma" w:eastAsia="Cambria" w:hAnsi="Tahoma" w:cs="Tahoma"/>
                <w:b/>
                <w:sz w:val="18"/>
                <w:szCs w:val="18"/>
                <w:lang w:eastAsia="en-US"/>
              </w:rPr>
            </w:pPr>
            <w:r w:rsidRPr="00B02B86">
              <w:rPr>
                <w:rFonts w:ascii="Tahoma" w:hAnsi="Tahoma" w:cs="Tahoma"/>
                <w:b/>
                <w:sz w:val="18"/>
                <w:szCs w:val="18"/>
              </w:rPr>
              <w:t>Saldo final</w:t>
            </w:r>
          </w:p>
        </w:tc>
      </w:tr>
      <w:tr w:rsidR="003F3037" w:rsidRPr="00084581" w:rsidTr="006360F8">
        <w:trPr>
          <w:trHeight w:val="171"/>
        </w:trPr>
        <w:tc>
          <w:tcPr>
            <w:tcW w:w="2542" w:type="dxa"/>
            <w:shd w:val="clear" w:color="auto" w:fill="auto"/>
            <w:noWrap/>
          </w:tcPr>
          <w:p w:rsidR="003F3037" w:rsidRPr="00B02B86" w:rsidRDefault="003F3037" w:rsidP="006360F8">
            <w:pPr>
              <w:rPr>
                <w:rFonts w:ascii="Tahoma" w:eastAsia="Cambria" w:hAnsi="Tahoma" w:cs="Tahoma"/>
                <w:bCs/>
                <w:sz w:val="18"/>
                <w:szCs w:val="18"/>
                <w:lang w:eastAsia="en-US"/>
              </w:rPr>
            </w:pPr>
          </w:p>
        </w:tc>
        <w:tc>
          <w:tcPr>
            <w:tcW w:w="1001" w:type="dxa"/>
            <w:shd w:val="clear" w:color="auto" w:fill="auto"/>
          </w:tcPr>
          <w:p w:rsidR="003F3037" w:rsidRPr="00B02B86" w:rsidRDefault="003F3037" w:rsidP="006360F8">
            <w:pPr>
              <w:jc w:val="center"/>
              <w:rPr>
                <w:rFonts w:ascii="Tahoma" w:eastAsia="Cambria" w:hAnsi="Tahoma" w:cs="Tahoma"/>
                <w:b/>
                <w:bCs/>
                <w:sz w:val="18"/>
                <w:szCs w:val="18"/>
                <w:lang w:eastAsia="en-US"/>
              </w:rPr>
            </w:pPr>
          </w:p>
        </w:tc>
        <w:tc>
          <w:tcPr>
            <w:tcW w:w="1550" w:type="dxa"/>
            <w:shd w:val="clear" w:color="auto" w:fill="auto"/>
          </w:tcPr>
          <w:p w:rsidR="003F3037" w:rsidRPr="00B02B86" w:rsidRDefault="003F3037" w:rsidP="006360F8">
            <w:pPr>
              <w:jc w:val="center"/>
              <w:rPr>
                <w:rFonts w:ascii="Tahoma" w:eastAsia="Cambria" w:hAnsi="Tahoma" w:cs="Tahoma"/>
                <w:b/>
                <w:bCs/>
                <w:color w:val="FFFFFF"/>
                <w:sz w:val="18"/>
                <w:szCs w:val="18"/>
                <w:lang w:eastAsia="en-US"/>
              </w:rPr>
            </w:pPr>
          </w:p>
        </w:tc>
        <w:tc>
          <w:tcPr>
            <w:tcW w:w="1276" w:type="dxa"/>
            <w:shd w:val="clear" w:color="auto" w:fill="auto"/>
            <w:noWrap/>
          </w:tcPr>
          <w:p w:rsidR="003F3037" w:rsidRPr="00B02B86" w:rsidRDefault="003F3037" w:rsidP="006360F8">
            <w:pPr>
              <w:jc w:val="center"/>
              <w:rPr>
                <w:rFonts w:ascii="Tahoma" w:eastAsia="Cambria" w:hAnsi="Tahoma" w:cs="Tahoma"/>
                <w:b/>
                <w:bCs/>
                <w:color w:val="FFFFFF"/>
                <w:sz w:val="18"/>
                <w:szCs w:val="18"/>
                <w:lang w:eastAsia="en-US"/>
              </w:rPr>
            </w:pPr>
          </w:p>
        </w:tc>
        <w:tc>
          <w:tcPr>
            <w:tcW w:w="1134" w:type="dxa"/>
            <w:shd w:val="clear" w:color="auto" w:fill="auto"/>
            <w:noWrap/>
          </w:tcPr>
          <w:p w:rsidR="003F3037" w:rsidRPr="00B02B86" w:rsidRDefault="003F3037" w:rsidP="006360F8">
            <w:pPr>
              <w:jc w:val="center"/>
              <w:rPr>
                <w:rFonts w:ascii="Tahoma" w:eastAsia="Cambria" w:hAnsi="Tahoma" w:cs="Tahoma"/>
                <w:b/>
                <w:bCs/>
                <w:color w:val="FFFFFF"/>
                <w:sz w:val="18"/>
                <w:szCs w:val="18"/>
                <w:lang w:eastAsia="en-US"/>
              </w:rPr>
            </w:pPr>
          </w:p>
        </w:tc>
        <w:tc>
          <w:tcPr>
            <w:tcW w:w="1134" w:type="dxa"/>
            <w:shd w:val="clear" w:color="auto" w:fill="auto"/>
            <w:noWrap/>
          </w:tcPr>
          <w:p w:rsidR="003F3037" w:rsidRPr="00B02B86" w:rsidRDefault="003F3037" w:rsidP="006360F8">
            <w:pPr>
              <w:jc w:val="center"/>
              <w:rPr>
                <w:rFonts w:ascii="Tahoma" w:eastAsia="Cambria" w:hAnsi="Tahoma" w:cs="Tahoma"/>
                <w:b/>
                <w:bCs/>
                <w:color w:val="FFFFFF"/>
                <w:sz w:val="18"/>
                <w:szCs w:val="18"/>
                <w:lang w:eastAsia="en-US"/>
              </w:rPr>
            </w:pPr>
          </w:p>
        </w:tc>
      </w:tr>
      <w:tr w:rsidR="003F3037" w:rsidRPr="00084581" w:rsidTr="006360F8">
        <w:trPr>
          <w:trHeight w:val="171"/>
        </w:trPr>
        <w:tc>
          <w:tcPr>
            <w:tcW w:w="2542" w:type="dxa"/>
            <w:shd w:val="clear" w:color="auto" w:fill="auto"/>
            <w:noWrap/>
          </w:tcPr>
          <w:p w:rsidR="003F3037" w:rsidRPr="00B02B86" w:rsidRDefault="003F3037" w:rsidP="006360F8">
            <w:pPr>
              <w:rPr>
                <w:rFonts w:ascii="Tahoma" w:eastAsia="Cambria" w:hAnsi="Tahoma" w:cs="Tahoma"/>
                <w:bCs/>
                <w:sz w:val="18"/>
                <w:szCs w:val="18"/>
                <w:lang w:eastAsia="en-US"/>
              </w:rPr>
            </w:pPr>
          </w:p>
        </w:tc>
        <w:tc>
          <w:tcPr>
            <w:tcW w:w="1001" w:type="dxa"/>
            <w:shd w:val="clear" w:color="auto" w:fill="auto"/>
          </w:tcPr>
          <w:p w:rsidR="003F3037" w:rsidRPr="00B02B86" w:rsidRDefault="003F3037" w:rsidP="006360F8">
            <w:pPr>
              <w:jc w:val="center"/>
              <w:rPr>
                <w:rFonts w:ascii="Tahoma" w:eastAsia="Cambria" w:hAnsi="Tahoma" w:cs="Tahoma"/>
                <w:b/>
                <w:bCs/>
                <w:sz w:val="18"/>
                <w:szCs w:val="18"/>
                <w:lang w:eastAsia="en-US"/>
              </w:rPr>
            </w:pPr>
          </w:p>
        </w:tc>
        <w:tc>
          <w:tcPr>
            <w:tcW w:w="1550" w:type="dxa"/>
            <w:shd w:val="clear" w:color="auto" w:fill="auto"/>
          </w:tcPr>
          <w:p w:rsidR="003F3037" w:rsidRPr="00B02B86" w:rsidRDefault="003F3037" w:rsidP="006360F8">
            <w:pPr>
              <w:jc w:val="center"/>
              <w:rPr>
                <w:rFonts w:ascii="Tahoma" w:eastAsia="Cambria" w:hAnsi="Tahoma" w:cs="Tahoma"/>
                <w:b/>
                <w:bCs/>
                <w:color w:val="FFFFFF"/>
                <w:sz w:val="18"/>
                <w:szCs w:val="18"/>
                <w:lang w:eastAsia="en-US"/>
              </w:rPr>
            </w:pPr>
          </w:p>
        </w:tc>
        <w:tc>
          <w:tcPr>
            <w:tcW w:w="1276" w:type="dxa"/>
            <w:shd w:val="clear" w:color="auto" w:fill="auto"/>
            <w:noWrap/>
          </w:tcPr>
          <w:p w:rsidR="003F3037" w:rsidRPr="00B02B86" w:rsidRDefault="003F3037" w:rsidP="006360F8">
            <w:pPr>
              <w:jc w:val="center"/>
              <w:rPr>
                <w:rFonts w:ascii="Tahoma" w:eastAsia="Cambria" w:hAnsi="Tahoma" w:cs="Tahoma"/>
                <w:b/>
                <w:bCs/>
                <w:color w:val="FFFFFF"/>
                <w:sz w:val="18"/>
                <w:szCs w:val="18"/>
                <w:lang w:eastAsia="en-US"/>
              </w:rPr>
            </w:pPr>
          </w:p>
        </w:tc>
        <w:tc>
          <w:tcPr>
            <w:tcW w:w="1134" w:type="dxa"/>
            <w:shd w:val="clear" w:color="auto" w:fill="auto"/>
            <w:noWrap/>
          </w:tcPr>
          <w:p w:rsidR="003F3037" w:rsidRPr="00B02B86" w:rsidRDefault="003F3037" w:rsidP="006360F8">
            <w:pPr>
              <w:jc w:val="center"/>
              <w:rPr>
                <w:rFonts w:ascii="Tahoma" w:eastAsia="Cambria" w:hAnsi="Tahoma" w:cs="Tahoma"/>
                <w:b/>
                <w:bCs/>
                <w:color w:val="FFFFFF"/>
                <w:sz w:val="18"/>
                <w:szCs w:val="18"/>
                <w:lang w:eastAsia="en-US"/>
              </w:rPr>
            </w:pPr>
          </w:p>
        </w:tc>
        <w:tc>
          <w:tcPr>
            <w:tcW w:w="1134" w:type="dxa"/>
            <w:shd w:val="clear" w:color="auto" w:fill="auto"/>
            <w:noWrap/>
          </w:tcPr>
          <w:p w:rsidR="003F3037" w:rsidRPr="00B02B86" w:rsidRDefault="003F3037" w:rsidP="006360F8">
            <w:pPr>
              <w:jc w:val="center"/>
              <w:rPr>
                <w:rFonts w:ascii="Tahoma" w:eastAsia="Cambria" w:hAnsi="Tahoma" w:cs="Tahoma"/>
                <w:b/>
                <w:bCs/>
                <w:color w:val="FFFFFF"/>
                <w:sz w:val="18"/>
                <w:szCs w:val="18"/>
                <w:lang w:eastAsia="en-US"/>
              </w:rPr>
            </w:pPr>
          </w:p>
        </w:tc>
      </w:tr>
      <w:tr w:rsidR="003F3037" w:rsidRPr="00084581" w:rsidTr="006360F8">
        <w:trPr>
          <w:trHeight w:val="171"/>
        </w:trPr>
        <w:tc>
          <w:tcPr>
            <w:tcW w:w="2542" w:type="dxa"/>
            <w:shd w:val="clear" w:color="auto" w:fill="auto"/>
            <w:noWrap/>
          </w:tcPr>
          <w:p w:rsidR="003F3037" w:rsidRPr="00B02B86" w:rsidRDefault="003F3037" w:rsidP="006360F8">
            <w:pPr>
              <w:rPr>
                <w:rFonts w:ascii="Tahoma" w:eastAsia="Cambria" w:hAnsi="Tahoma" w:cs="Tahoma"/>
                <w:bCs/>
                <w:sz w:val="18"/>
                <w:szCs w:val="18"/>
                <w:lang w:eastAsia="en-US"/>
              </w:rPr>
            </w:pPr>
          </w:p>
        </w:tc>
        <w:tc>
          <w:tcPr>
            <w:tcW w:w="1001" w:type="dxa"/>
            <w:shd w:val="clear" w:color="auto" w:fill="auto"/>
          </w:tcPr>
          <w:p w:rsidR="003F3037" w:rsidRPr="00B02B86" w:rsidRDefault="003F3037" w:rsidP="006360F8">
            <w:pPr>
              <w:jc w:val="center"/>
              <w:rPr>
                <w:rFonts w:ascii="Tahoma" w:eastAsia="Cambria" w:hAnsi="Tahoma" w:cs="Tahoma"/>
                <w:b/>
                <w:bCs/>
                <w:sz w:val="18"/>
                <w:szCs w:val="18"/>
                <w:lang w:eastAsia="en-US"/>
              </w:rPr>
            </w:pPr>
          </w:p>
        </w:tc>
        <w:tc>
          <w:tcPr>
            <w:tcW w:w="1550" w:type="dxa"/>
            <w:shd w:val="clear" w:color="auto" w:fill="auto"/>
          </w:tcPr>
          <w:p w:rsidR="003F3037" w:rsidRPr="00B02B86" w:rsidRDefault="003F3037" w:rsidP="006360F8">
            <w:pPr>
              <w:jc w:val="center"/>
              <w:rPr>
                <w:rFonts w:ascii="Tahoma" w:eastAsia="Cambria" w:hAnsi="Tahoma" w:cs="Tahoma"/>
                <w:b/>
                <w:bCs/>
                <w:color w:val="FFFFFF"/>
                <w:sz w:val="18"/>
                <w:szCs w:val="18"/>
                <w:lang w:eastAsia="en-US"/>
              </w:rPr>
            </w:pPr>
          </w:p>
        </w:tc>
        <w:tc>
          <w:tcPr>
            <w:tcW w:w="1276" w:type="dxa"/>
            <w:shd w:val="clear" w:color="auto" w:fill="auto"/>
            <w:noWrap/>
          </w:tcPr>
          <w:p w:rsidR="003F3037" w:rsidRPr="00B02B86" w:rsidRDefault="003F3037" w:rsidP="006360F8">
            <w:pPr>
              <w:jc w:val="center"/>
              <w:rPr>
                <w:rFonts w:ascii="Tahoma" w:eastAsia="Cambria" w:hAnsi="Tahoma" w:cs="Tahoma"/>
                <w:b/>
                <w:bCs/>
                <w:color w:val="FFFFFF"/>
                <w:sz w:val="18"/>
                <w:szCs w:val="18"/>
                <w:lang w:eastAsia="en-US"/>
              </w:rPr>
            </w:pPr>
          </w:p>
        </w:tc>
        <w:tc>
          <w:tcPr>
            <w:tcW w:w="1134" w:type="dxa"/>
            <w:shd w:val="clear" w:color="auto" w:fill="auto"/>
            <w:noWrap/>
          </w:tcPr>
          <w:p w:rsidR="003F3037" w:rsidRPr="00B02B86" w:rsidRDefault="003F3037" w:rsidP="006360F8">
            <w:pPr>
              <w:jc w:val="center"/>
              <w:rPr>
                <w:rFonts w:ascii="Tahoma" w:eastAsia="Cambria" w:hAnsi="Tahoma" w:cs="Tahoma"/>
                <w:b/>
                <w:bCs/>
                <w:color w:val="FFFFFF"/>
                <w:sz w:val="18"/>
                <w:szCs w:val="18"/>
                <w:lang w:eastAsia="en-US"/>
              </w:rPr>
            </w:pPr>
          </w:p>
        </w:tc>
        <w:tc>
          <w:tcPr>
            <w:tcW w:w="1134" w:type="dxa"/>
            <w:shd w:val="clear" w:color="auto" w:fill="auto"/>
            <w:noWrap/>
          </w:tcPr>
          <w:p w:rsidR="003F3037" w:rsidRPr="00B02B86" w:rsidRDefault="003F3037" w:rsidP="006360F8">
            <w:pPr>
              <w:jc w:val="center"/>
              <w:rPr>
                <w:rFonts w:ascii="Tahoma" w:eastAsia="Cambria" w:hAnsi="Tahoma" w:cs="Tahoma"/>
                <w:b/>
                <w:bCs/>
                <w:color w:val="FFFFFF"/>
                <w:sz w:val="18"/>
                <w:szCs w:val="18"/>
                <w:lang w:eastAsia="en-US"/>
              </w:rPr>
            </w:pPr>
          </w:p>
        </w:tc>
      </w:tr>
    </w:tbl>
    <w:p w:rsidR="003F3037" w:rsidRPr="00B02B86" w:rsidRDefault="003F3037" w:rsidP="003F3037">
      <w:pPr>
        <w:pStyle w:val="Prrafodelista"/>
        <w:ind w:left="0"/>
        <w:jc w:val="both"/>
        <w:rPr>
          <w:rFonts w:ascii="Tahoma" w:hAnsi="Tahoma" w:cs="Tahoma"/>
          <w:b/>
          <w:color w:val="1F497D"/>
          <w:spacing w:val="-3"/>
          <w:sz w:val="16"/>
          <w:szCs w:val="18"/>
        </w:rPr>
      </w:pPr>
      <w:r w:rsidRPr="00B02B86">
        <w:rPr>
          <w:rFonts w:ascii="Tahoma" w:hAnsi="Tahoma" w:cs="Tahoma"/>
          <w:b/>
          <w:color w:val="1F497D"/>
          <w:spacing w:val="-3"/>
          <w:sz w:val="16"/>
          <w:szCs w:val="18"/>
        </w:rPr>
        <w:t>MOVIMIENTOS AÚN NO REPORTADOS EN EL SISALEM: Corresponden a los datos del mes en el que está elaborando la presente solicitud y que aún no han sido registrados en el sistema SIALEM (compras y consumos).</w:t>
      </w:r>
    </w:p>
    <w:p w:rsidR="003F3037" w:rsidRDefault="003F3037" w:rsidP="003F3037">
      <w:pPr>
        <w:pStyle w:val="Prrafodelista"/>
        <w:rPr>
          <w:rFonts w:ascii="Tahoma" w:hAnsi="Tahoma" w:cs="Tahoma"/>
          <w:b/>
          <w:spacing w:val="-3"/>
          <w:sz w:val="18"/>
          <w:szCs w:val="18"/>
        </w:rPr>
      </w:pPr>
    </w:p>
    <w:p w:rsidR="003F3037" w:rsidRPr="00084581" w:rsidRDefault="003F3037" w:rsidP="003F3037">
      <w:pPr>
        <w:pStyle w:val="Prrafodelista"/>
        <w:rPr>
          <w:rFonts w:ascii="Tahoma" w:hAnsi="Tahoma" w:cs="Tahoma"/>
          <w:b/>
          <w:spacing w:val="-3"/>
          <w:sz w:val="18"/>
          <w:szCs w:val="18"/>
        </w:rPr>
      </w:pPr>
    </w:p>
    <w:p w:rsidR="003F3037" w:rsidRPr="00206F6F" w:rsidRDefault="003F3037" w:rsidP="003F3037">
      <w:pPr>
        <w:pStyle w:val="Prrafodelista"/>
        <w:numPr>
          <w:ilvl w:val="0"/>
          <w:numId w:val="6"/>
        </w:numPr>
        <w:spacing w:after="0" w:line="240" w:lineRule="auto"/>
        <w:rPr>
          <w:rFonts w:ascii="Tahoma" w:hAnsi="Tahoma" w:cs="Tahoma"/>
          <w:b/>
          <w:spacing w:val="-3"/>
          <w:sz w:val="20"/>
          <w:szCs w:val="18"/>
        </w:rPr>
      </w:pPr>
      <w:r w:rsidRPr="00206F6F">
        <w:rPr>
          <w:rFonts w:ascii="Tahoma" w:hAnsi="Tahoma" w:cs="Tahoma"/>
          <w:b/>
          <w:spacing w:val="-3"/>
          <w:sz w:val="20"/>
          <w:szCs w:val="18"/>
        </w:rPr>
        <w:t>FUNDAMENTO TÉCNICO:</w:t>
      </w:r>
    </w:p>
    <w:p w:rsidR="003F3037" w:rsidRPr="00084581" w:rsidRDefault="003F3037" w:rsidP="003F3037">
      <w:pPr>
        <w:pStyle w:val="Prrafodelista"/>
        <w:rPr>
          <w:rFonts w:ascii="Tahoma" w:hAnsi="Tahoma" w:cs="Tahoma"/>
          <w:b/>
          <w:spacing w:val="-3"/>
          <w:sz w:val="18"/>
          <w:szCs w:val="18"/>
        </w:rPr>
      </w:pPr>
    </w:p>
    <w:tbl>
      <w:tblPr>
        <w:tblW w:w="861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613"/>
      </w:tblGrid>
      <w:tr w:rsidR="003F3037" w:rsidRPr="00084581" w:rsidTr="006360F8">
        <w:trPr>
          <w:trHeight w:val="53"/>
        </w:trPr>
        <w:tc>
          <w:tcPr>
            <w:tcW w:w="8613" w:type="dxa"/>
            <w:shd w:val="clear" w:color="auto" w:fill="auto"/>
            <w:noWrap/>
          </w:tcPr>
          <w:p w:rsidR="003F3037" w:rsidRPr="00B02B86" w:rsidRDefault="003F3037" w:rsidP="006360F8">
            <w:pPr>
              <w:jc w:val="both"/>
              <w:rPr>
                <w:rFonts w:ascii="Tahoma" w:hAnsi="Tahoma" w:cs="Tahoma"/>
                <w:b/>
                <w:spacing w:val="-3"/>
                <w:sz w:val="18"/>
                <w:szCs w:val="22"/>
                <w:lang w:val="es-EC"/>
              </w:rPr>
            </w:pPr>
            <w:r w:rsidRPr="00B02B86">
              <w:rPr>
                <w:rFonts w:ascii="Tahoma" w:hAnsi="Tahoma" w:cs="Tahoma"/>
                <w:b/>
                <w:sz w:val="18"/>
                <w:szCs w:val="18"/>
              </w:rPr>
              <w:t xml:space="preserve">Razón del incremento solicitado y </w:t>
            </w:r>
            <w:r w:rsidRPr="00B02B86">
              <w:rPr>
                <w:rFonts w:ascii="Tahoma" w:hAnsi="Tahoma" w:cs="Tahoma"/>
                <w:b/>
                <w:spacing w:val="-3"/>
                <w:sz w:val="18"/>
                <w:szCs w:val="22"/>
                <w:lang w:val="es-EC"/>
              </w:rPr>
              <w:t xml:space="preserve">descripción del producto, proceso o servicios </w:t>
            </w:r>
            <w:r w:rsidRPr="00B02B86">
              <w:rPr>
                <w:rFonts w:ascii="Tahoma" w:hAnsi="Tahoma" w:cs="Tahoma"/>
                <w:b/>
                <w:sz w:val="18"/>
                <w:szCs w:val="18"/>
              </w:rPr>
              <w:t>en el que interviene la (s) sustancia(s) catalogada (s)</w:t>
            </w:r>
            <w:r w:rsidRPr="00B02B86">
              <w:rPr>
                <w:rFonts w:ascii="Tahoma" w:hAnsi="Tahoma" w:cs="Tahoma"/>
                <w:b/>
                <w:spacing w:val="-3"/>
                <w:sz w:val="18"/>
                <w:szCs w:val="22"/>
                <w:lang w:val="es-EC"/>
              </w:rPr>
              <w:t>.</w:t>
            </w:r>
          </w:p>
          <w:p w:rsidR="003F3037" w:rsidRPr="00B02B86" w:rsidRDefault="003F3037" w:rsidP="006360F8">
            <w:pPr>
              <w:rPr>
                <w:rFonts w:ascii="Tahoma" w:hAnsi="Tahoma" w:cs="Tahoma"/>
                <w:b/>
                <w:spacing w:val="-3"/>
                <w:sz w:val="18"/>
                <w:szCs w:val="22"/>
                <w:lang w:val="es-EC"/>
              </w:rPr>
            </w:pPr>
          </w:p>
          <w:p w:rsidR="003F3037" w:rsidRPr="00B02B86" w:rsidRDefault="003F3037" w:rsidP="006360F8">
            <w:pPr>
              <w:rPr>
                <w:rFonts w:ascii="Tahoma" w:hAnsi="Tahoma" w:cs="Tahoma"/>
                <w:b/>
                <w:spacing w:val="-3"/>
                <w:sz w:val="18"/>
                <w:szCs w:val="22"/>
                <w:lang w:val="es-EC"/>
              </w:rPr>
            </w:pPr>
          </w:p>
          <w:p w:rsidR="003F3037" w:rsidRPr="00B02B86" w:rsidRDefault="003F3037" w:rsidP="006360F8">
            <w:pPr>
              <w:rPr>
                <w:rFonts w:ascii="Tahoma" w:hAnsi="Tahoma" w:cs="Tahoma"/>
                <w:b/>
                <w:spacing w:val="-3"/>
                <w:sz w:val="18"/>
                <w:szCs w:val="22"/>
                <w:lang w:val="es-EC"/>
              </w:rPr>
            </w:pPr>
          </w:p>
          <w:p w:rsidR="003F3037" w:rsidRPr="00B02B86" w:rsidRDefault="003F3037" w:rsidP="006360F8">
            <w:pPr>
              <w:rPr>
                <w:rFonts w:ascii="Tahoma" w:hAnsi="Tahoma" w:cs="Tahoma"/>
                <w:b/>
                <w:spacing w:val="-3"/>
                <w:sz w:val="18"/>
                <w:szCs w:val="22"/>
                <w:lang w:val="es-EC"/>
              </w:rPr>
            </w:pPr>
          </w:p>
          <w:p w:rsidR="003F3037" w:rsidRPr="00B02B86" w:rsidRDefault="003F3037" w:rsidP="006360F8">
            <w:pPr>
              <w:rPr>
                <w:rFonts w:ascii="Tahoma" w:hAnsi="Tahoma" w:cs="Tahoma"/>
                <w:b/>
                <w:spacing w:val="-3"/>
                <w:sz w:val="18"/>
                <w:szCs w:val="22"/>
                <w:lang w:val="es-EC"/>
              </w:rPr>
            </w:pPr>
          </w:p>
          <w:p w:rsidR="003F3037" w:rsidRPr="00B02B86" w:rsidRDefault="003F3037" w:rsidP="006360F8">
            <w:pPr>
              <w:rPr>
                <w:rFonts w:ascii="Tahoma" w:eastAsia="Cambria" w:hAnsi="Tahoma" w:cs="Tahoma"/>
                <w:bCs/>
                <w:sz w:val="8"/>
                <w:szCs w:val="18"/>
                <w:lang w:eastAsia="en-US"/>
              </w:rPr>
            </w:pPr>
          </w:p>
        </w:tc>
      </w:tr>
    </w:tbl>
    <w:p w:rsidR="003F3037" w:rsidRPr="00295D60" w:rsidRDefault="003F3037" w:rsidP="003F3037">
      <w:pPr>
        <w:rPr>
          <w:rFonts w:ascii="Tahoma" w:hAnsi="Tahoma" w:cs="Tahoma"/>
          <w:color w:val="000000"/>
          <w:sz w:val="12"/>
          <w:szCs w:val="18"/>
          <w:lang w:val="es-EC" w:eastAsia="es-EC"/>
        </w:rPr>
      </w:pPr>
    </w:p>
    <w:p w:rsidR="003F3037" w:rsidRDefault="003F3037" w:rsidP="003F3037">
      <w:pPr>
        <w:rPr>
          <w:rFonts w:ascii="Tahoma" w:hAnsi="Tahoma" w:cs="Tahoma"/>
          <w:b/>
          <w:color w:val="000000"/>
          <w:sz w:val="18"/>
          <w:szCs w:val="18"/>
          <w:lang w:val="es-EC" w:eastAsia="es-EC"/>
        </w:rPr>
      </w:pPr>
    </w:p>
    <w:p w:rsidR="003F3037" w:rsidRPr="00FB03DE" w:rsidRDefault="003F3037" w:rsidP="003F3037">
      <w:pPr>
        <w:pStyle w:val="Prrafodelista"/>
        <w:numPr>
          <w:ilvl w:val="0"/>
          <w:numId w:val="6"/>
        </w:numPr>
        <w:rPr>
          <w:rFonts w:ascii="Tahoma" w:hAnsi="Tahoma" w:cs="Tahoma"/>
          <w:b/>
          <w:spacing w:val="-3"/>
          <w:sz w:val="20"/>
          <w:szCs w:val="18"/>
        </w:rPr>
      </w:pPr>
      <w:r w:rsidRPr="00FB03DE">
        <w:rPr>
          <w:rFonts w:ascii="Tahoma" w:hAnsi="Tahoma" w:cs="Tahoma"/>
          <w:b/>
          <w:spacing w:val="-3"/>
          <w:sz w:val="20"/>
          <w:szCs w:val="18"/>
        </w:rPr>
        <w:t>ANEXOS SEGÚN ACTIVIDAD REALIZADA:</w:t>
      </w:r>
    </w:p>
    <w:p w:rsidR="003F3037" w:rsidRPr="00084581" w:rsidRDefault="003F3037" w:rsidP="003F3037">
      <w:pPr>
        <w:rPr>
          <w:rFonts w:ascii="Tahoma" w:hAnsi="Tahoma" w:cs="Tahoma"/>
          <w:color w:val="000000"/>
          <w:sz w:val="18"/>
          <w:szCs w:val="18"/>
          <w:lang w:val="es-EC" w:eastAsia="es-EC"/>
        </w:rPr>
      </w:pPr>
    </w:p>
    <w:p w:rsidR="003F3037" w:rsidRDefault="003F3037" w:rsidP="003F3037">
      <w:pPr>
        <w:pStyle w:val="Prrafodelista"/>
        <w:numPr>
          <w:ilvl w:val="0"/>
          <w:numId w:val="2"/>
        </w:numPr>
        <w:spacing w:after="0" w:line="240" w:lineRule="auto"/>
        <w:rPr>
          <w:rFonts w:ascii="Tahoma" w:hAnsi="Tahoma" w:cs="Tahoma"/>
          <w:color w:val="000000"/>
          <w:sz w:val="18"/>
          <w:szCs w:val="18"/>
        </w:rPr>
      </w:pPr>
      <w:r w:rsidRPr="00084581">
        <w:rPr>
          <w:rFonts w:ascii="Tahoma" w:hAnsi="Tahoma" w:cs="Tahoma"/>
          <w:color w:val="000000"/>
          <w:sz w:val="18"/>
          <w:szCs w:val="18"/>
        </w:rPr>
        <w:t xml:space="preserve">Proyección de consumos y/o ventas detallados por </w:t>
      </w:r>
      <w:r>
        <w:rPr>
          <w:rFonts w:ascii="Tahoma" w:hAnsi="Tahoma" w:cs="Tahoma"/>
          <w:color w:val="000000"/>
          <w:sz w:val="18"/>
          <w:szCs w:val="18"/>
        </w:rPr>
        <w:t>mes y por sustancia hasta completar el año fiscal.</w:t>
      </w:r>
    </w:p>
    <w:p w:rsidR="003F3037" w:rsidRPr="00084581" w:rsidRDefault="003F3037" w:rsidP="003F3037">
      <w:pPr>
        <w:pStyle w:val="Prrafodelista"/>
        <w:numPr>
          <w:ilvl w:val="0"/>
          <w:numId w:val="2"/>
        </w:numPr>
        <w:spacing w:after="0" w:line="240" w:lineRule="auto"/>
        <w:rPr>
          <w:rFonts w:ascii="Tahoma" w:hAnsi="Tahoma" w:cs="Tahoma"/>
          <w:color w:val="000000"/>
          <w:sz w:val="18"/>
          <w:szCs w:val="18"/>
        </w:rPr>
      </w:pPr>
      <w:r>
        <w:rPr>
          <w:rFonts w:ascii="Tahoma" w:hAnsi="Tahoma" w:cs="Tahoma"/>
          <w:color w:val="000000"/>
          <w:sz w:val="18"/>
          <w:szCs w:val="18"/>
        </w:rPr>
        <w:t xml:space="preserve">Nuevas formulaciones a registrar, adjuntar formulario  </w:t>
      </w:r>
      <w:r w:rsidRPr="002E641B">
        <w:rPr>
          <w:rFonts w:ascii="Tahoma" w:hAnsi="Tahoma" w:cs="Tahoma"/>
          <w:color w:val="000000"/>
          <w:sz w:val="18"/>
          <w:szCs w:val="18"/>
        </w:rPr>
        <w:t>FO-DCSC-UE-02</w:t>
      </w:r>
      <w:r>
        <w:rPr>
          <w:rFonts w:ascii="Tahoma" w:hAnsi="Tahoma" w:cs="Tahoma"/>
          <w:color w:val="000000"/>
          <w:sz w:val="18"/>
          <w:szCs w:val="18"/>
        </w:rPr>
        <w:t>8</w:t>
      </w:r>
      <w:r w:rsidRPr="002E641B">
        <w:rPr>
          <w:rFonts w:ascii="Tahoma" w:hAnsi="Tahoma" w:cs="Tahoma"/>
          <w:color w:val="000000"/>
          <w:sz w:val="18"/>
          <w:szCs w:val="18"/>
        </w:rPr>
        <w:t>.</w:t>
      </w:r>
    </w:p>
    <w:p w:rsidR="003F3037" w:rsidRPr="00084581" w:rsidRDefault="003F3037" w:rsidP="003F3037">
      <w:pPr>
        <w:pStyle w:val="Prrafodelista"/>
        <w:numPr>
          <w:ilvl w:val="0"/>
          <w:numId w:val="2"/>
        </w:numPr>
        <w:spacing w:after="0" w:line="240" w:lineRule="auto"/>
        <w:rPr>
          <w:rFonts w:ascii="Tahoma" w:hAnsi="Tahoma" w:cs="Tahoma"/>
          <w:color w:val="000000"/>
          <w:sz w:val="18"/>
          <w:szCs w:val="18"/>
        </w:rPr>
      </w:pPr>
      <w:r w:rsidRPr="00084581">
        <w:rPr>
          <w:rFonts w:ascii="Tahoma" w:hAnsi="Tahoma" w:cs="Tahoma"/>
          <w:color w:val="000000"/>
          <w:sz w:val="18"/>
          <w:szCs w:val="18"/>
        </w:rPr>
        <w:t>Listado de posib</w:t>
      </w:r>
      <w:r>
        <w:rPr>
          <w:rFonts w:ascii="Tahoma" w:hAnsi="Tahoma" w:cs="Tahoma"/>
          <w:color w:val="000000"/>
          <w:sz w:val="18"/>
          <w:szCs w:val="18"/>
        </w:rPr>
        <w:t>les clientes.</w:t>
      </w:r>
    </w:p>
    <w:p w:rsidR="003F3037" w:rsidRDefault="003F3037" w:rsidP="003F3037">
      <w:pPr>
        <w:pStyle w:val="Prrafodelista"/>
        <w:numPr>
          <w:ilvl w:val="0"/>
          <w:numId w:val="2"/>
        </w:numPr>
        <w:spacing w:after="0" w:line="240" w:lineRule="auto"/>
        <w:rPr>
          <w:rFonts w:ascii="Tahoma" w:hAnsi="Tahoma" w:cs="Tahoma"/>
          <w:color w:val="000000"/>
          <w:sz w:val="18"/>
          <w:szCs w:val="18"/>
        </w:rPr>
      </w:pPr>
      <w:r>
        <w:rPr>
          <w:rFonts w:ascii="Tahoma" w:hAnsi="Tahoma" w:cs="Tahoma"/>
          <w:color w:val="000000"/>
          <w:sz w:val="18"/>
          <w:szCs w:val="18"/>
        </w:rPr>
        <w:t>Licitaciones - adjuntar copia.</w:t>
      </w:r>
    </w:p>
    <w:p w:rsidR="003F3037" w:rsidRPr="00084581" w:rsidRDefault="003F3037" w:rsidP="003F3037">
      <w:pPr>
        <w:pStyle w:val="Prrafodelista"/>
        <w:numPr>
          <w:ilvl w:val="0"/>
          <w:numId w:val="2"/>
        </w:numPr>
        <w:spacing w:after="0" w:line="240" w:lineRule="auto"/>
        <w:jc w:val="both"/>
        <w:rPr>
          <w:rFonts w:ascii="Tahoma" w:hAnsi="Tahoma" w:cs="Tahoma"/>
          <w:color w:val="000000"/>
          <w:sz w:val="18"/>
          <w:szCs w:val="18"/>
        </w:rPr>
      </w:pPr>
      <w:r>
        <w:rPr>
          <w:rFonts w:ascii="Tahoma" w:hAnsi="Tahoma" w:cs="Tahoma"/>
          <w:color w:val="000000"/>
          <w:sz w:val="18"/>
          <w:szCs w:val="18"/>
        </w:rPr>
        <w:t>Justificaciones médicas y/o científicas detalladas  para el caso de estupefacientes y psicotrópicos.</w:t>
      </w:r>
    </w:p>
    <w:p w:rsidR="003F3037" w:rsidRPr="00B305D6" w:rsidRDefault="003F3037" w:rsidP="003F3037">
      <w:pPr>
        <w:pStyle w:val="Prrafodelista"/>
        <w:rPr>
          <w:rFonts w:ascii="Tahoma" w:hAnsi="Tahoma" w:cs="Tahoma"/>
          <w:color w:val="000000"/>
          <w:sz w:val="2"/>
          <w:szCs w:val="18"/>
        </w:rPr>
      </w:pPr>
    </w:p>
    <w:p w:rsidR="003F3037" w:rsidRDefault="003F3037" w:rsidP="003F3037">
      <w:pPr>
        <w:rPr>
          <w:rFonts w:ascii="Tahoma" w:hAnsi="Tahoma" w:cs="Tahoma"/>
          <w:b/>
          <w:color w:val="000000"/>
          <w:sz w:val="18"/>
          <w:szCs w:val="18"/>
          <w:lang w:val="es-EC" w:eastAsia="es-EC"/>
        </w:rPr>
      </w:pPr>
    </w:p>
    <w:p w:rsidR="003F3037" w:rsidRDefault="003F3037" w:rsidP="003F3037">
      <w:pPr>
        <w:rPr>
          <w:rFonts w:ascii="Tahoma" w:hAnsi="Tahoma" w:cs="Tahoma"/>
          <w:b/>
          <w:color w:val="000000"/>
          <w:sz w:val="18"/>
          <w:szCs w:val="18"/>
          <w:lang w:val="es-EC" w:eastAsia="es-EC"/>
        </w:rPr>
      </w:pPr>
    </w:p>
    <w:p w:rsidR="003F3037" w:rsidRDefault="003F3037" w:rsidP="003F3037">
      <w:pPr>
        <w:rPr>
          <w:rFonts w:ascii="Tahoma" w:hAnsi="Tahoma" w:cs="Tahoma"/>
          <w:b/>
          <w:color w:val="000000"/>
          <w:sz w:val="18"/>
          <w:szCs w:val="18"/>
          <w:lang w:val="es-EC" w:eastAsia="es-EC"/>
        </w:rPr>
      </w:pPr>
    </w:p>
    <w:p w:rsidR="003F3037" w:rsidRDefault="003F3037" w:rsidP="003F3037">
      <w:pPr>
        <w:rPr>
          <w:rFonts w:ascii="Tahoma" w:hAnsi="Tahoma" w:cs="Tahoma"/>
          <w:b/>
          <w:color w:val="000000"/>
          <w:sz w:val="18"/>
          <w:szCs w:val="18"/>
          <w:lang w:val="es-EC" w:eastAsia="es-EC"/>
        </w:rPr>
      </w:pPr>
    </w:p>
    <w:p w:rsidR="003F3037" w:rsidRDefault="003F3037" w:rsidP="003F3037">
      <w:pPr>
        <w:rPr>
          <w:rFonts w:ascii="Tahoma" w:hAnsi="Tahoma" w:cs="Tahoma"/>
          <w:b/>
          <w:color w:val="000000"/>
          <w:sz w:val="18"/>
          <w:szCs w:val="18"/>
          <w:lang w:val="es-EC" w:eastAsia="es-EC"/>
        </w:rPr>
      </w:pPr>
      <w:r>
        <w:rPr>
          <w:rFonts w:ascii="Tahoma" w:hAnsi="Tahoma" w:cs="Tahoma"/>
          <w:b/>
          <w:color w:val="000000"/>
          <w:sz w:val="18"/>
          <w:szCs w:val="18"/>
          <w:lang w:val="es-EC" w:eastAsia="es-EC"/>
        </w:rPr>
        <w:t>Nota:</w:t>
      </w:r>
      <w:r w:rsidRPr="00FB69A9">
        <w:rPr>
          <w:rFonts w:ascii="Tahoma" w:hAnsi="Tahoma" w:cs="Tahoma"/>
          <w:b/>
          <w:color w:val="000000"/>
          <w:sz w:val="18"/>
          <w:szCs w:val="18"/>
          <w:lang w:val="es-EC" w:eastAsia="es-EC"/>
        </w:rPr>
        <w:t xml:space="preserve"> </w:t>
      </w:r>
    </w:p>
    <w:p w:rsidR="003F3037" w:rsidRPr="00EF6149" w:rsidRDefault="003F3037" w:rsidP="003F3037">
      <w:pPr>
        <w:jc w:val="both"/>
        <w:rPr>
          <w:rFonts w:ascii="Tahoma" w:hAnsi="Tahoma" w:cs="Tahoma"/>
          <w:b/>
          <w:color w:val="000000"/>
          <w:sz w:val="18"/>
          <w:szCs w:val="18"/>
          <w:lang w:val="es-EC" w:eastAsia="es-EC"/>
        </w:rPr>
      </w:pPr>
      <w:r>
        <w:rPr>
          <w:rFonts w:ascii="Tahoma" w:hAnsi="Tahoma" w:cs="Tahoma"/>
          <w:color w:val="000000"/>
          <w:sz w:val="18"/>
          <w:szCs w:val="18"/>
          <w:lang w:val="es-EC" w:eastAsia="es-EC"/>
        </w:rPr>
        <w:t xml:space="preserve">En caso que la </w:t>
      </w:r>
      <w:r w:rsidRPr="0066136F">
        <w:rPr>
          <w:rFonts w:ascii="Tahoma" w:hAnsi="Tahoma" w:cs="Tahoma"/>
          <w:b/>
          <w:color w:val="000000"/>
          <w:sz w:val="18"/>
          <w:szCs w:val="18"/>
          <w:lang w:val="es-EC" w:eastAsia="es-EC"/>
        </w:rPr>
        <w:t>AMPLIACIÓN</w:t>
      </w:r>
      <w:r>
        <w:rPr>
          <w:rFonts w:ascii="Tahoma" w:hAnsi="Tahoma" w:cs="Tahoma"/>
          <w:color w:val="000000"/>
          <w:sz w:val="18"/>
          <w:szCs w:val="18"/>
          <w:lang w:val="es-EC" w:eastAsia="es-EC"/>
        </w:rPr>
        <w:t xml:space="preserve"> solicitada genere cambio de categoría, se deberá cancelar la tasa correspondiente.  (Consultar tarifario)</w:t>
      </w:r>
    </w:p>
    <w:p w:rsidR="003F3037" w:rsidRPr="00B305D6" w:rsidRDefault="003F3037" w:rsidP="003F3037">
      <w:pPr>
        <w:pStyle w:val="Prrafodelista"/>
        <w:rPr>
          <w:rFonts w:ascii="Tahoma" w:hAnsi="Tahoma" w:cs="Tahoma"/>
          <w:color w:val="000000"/>
          <w:sz w:val="2"/>
          <w:szCs w:val="18"/>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Default="003F3037" w:rsidP="003F3037">
      <w:pPr>
        <w:jc w:val="both"/>
        <w:rPr>
          <w:rFonts w:ascii="Tahoma" w:hAnsi="Tahoma" w:cs="Tahoma"/>
          <w:color w:val="000000"/>
          <w:sz w:val="2"/>
          <w:szCs w:val="18"/>
          <w:lang w:val="es-EC" w:eastAsia="es-EC"/>
        </w:rPr>
      </w:pPr>
    </w:p>
    <w:p w:rsidR="003F3037" w:rsidRPr="00295D60" w:rsidRDefault="003F3037" w:rsidP="003F3037">
      <w:pPr>
        <w:jc w:val="both"/>
        <w:rPr>
          <w:rFonts w:ascii="Tahoma" w:hAnsi="Tahoma" w:cs="Tahoma"/>
          <w:color w:val="000000"/>
          <w:sz w:val="2"/>
          <w:szCs w:val="18"/>
          <w:lang w:val="es-EC" w:eastAsia="es-EC"/>
        </w:rPr>
      </w:pPr>
    </w:p>
    <w:p w:rsidR="003F3037" w:rsidRPr="00A97E32" w:rsidRDefault="003F3037" w:rsidP="003F3037">
      <w:pPr>
        <w:jc w:val="both"/>
        <w:rPr>
          <w:rFonts w:ascii="Tahoma" w:hAnsi="Tahoma" w:cs="Tahoma"/>
          <w:sz w:val="18"/>
        </w:rPr>
      </w:pPr>
      <w:r w:rsidRPr="00A97E32">
        <w:rPr>
          <w:rFonts w:ascii="Tahoma" w:hAnsi="Tahoma" w:cs="Tahoma"/>
          <w:bCs/>
          <w:lang w:val="es-EC" w:eastAsia="es-EC"/>
        </w:rPr>
        <w:t>Declaro que la información registrada en el presente formulario es v</w:t>
      </w:r>
      <w:r>
        <w:rPr>
          <w:rFonts w:ascii="Tahoma" w:hAnsi="Tahoma" w:cs="Tahoma"/>
          <w:bCs/>
          <w:lang w:val="es-EC" w:eastAsia="es-EC"/>
        </w:rPr>
        <w:t>erdadera y puede ser verificada por el Ministerio del Interior.</w:t>
      </w:r>
    </w:p>
    <w:p w:rsidR="003F3037" w:rsidRPr="00EF6149" w:rsidRDefault="003F3037" w:rsidP="003F3037">
      <w:pPr>
        <w:rPr>
          <w:rFonts w:ascii="Tahoma" w:hAnsi="Tahoma" w:cs="Tahoma"/>
          <w:sz w:val="14"/>
        </w:rPr>
      </w:pPr>
    </w:p>
    <w:p w:rsidR="003F3037" w:rsidRDefault="003F3037" w:rsidP="003F3037">
      <w:pPr>
        <w:rPr>
          <w:rFonts w:ascii="Tahoma" w:hAnsi="Tahoma" w:cs="Tahoma"/>
        </w:rPr>
      </w:pPr>
    </w:p>
    <w:p w:rsidR="003F3037" w:rsidRDefault="003F3037" w:rsidP="003F3037">
      <w:pPr>
        <w:rPr>
          <w:rFonts w:ascii="Tahoma" w:hAnsi="Tahoma" w:cs="Tahoma"/>
        </w:rPr>
      </w:pPr>
    </w:p>
    <w:p w:rsidR="003F3037" w:rsidRPr="00295D60" w:rsidRDefault="003F3037" w:rsidP="003F3037">
      <w:pPr>
        <w:rPr>
          <w:rFonts w:ascii="Tahoma" w:hAnsi="Tahoma" w:cs="Tahoma"/>
          <w:color w:val="000000"/>
          <w:sz w:val="8"/>
          <w:szCs w:val="18"/>
          <w:lang w:val="es-EC" w:eastAsia="es-EC"/>
        </w:rPr>
      </w:pPr>
      <w:r w:rsidRPr="004A00D0">
        <w:rPr>
          <w:rFonts w:ascii="Tahoma" w:hAnsi="Tahoma" w:cs="Tahoma"/>
        </w:rPr>
        <w:t>Atentamente</w:t>
      </w:r>
      <w:r>
        <w:rPr>
          <w:rFonts w:ascii="Tahoma" w:hAnsi="Tahoma" w:cs="Tahoma"/>
        </w:rPr>
        <w:t>,</w:t>
      </w:r>
    </w:p>
    <w:p w:rsidR="003F3037" w:rsidRDefault="003F3037" w:rsidP="003F3037">
      <w:pPr>
        <w:rPr>
          <w:rFonts w:ascii="Tahoma" w:hAnsi="Tahoma" w:cs="Tahoma"/>
          <w:color w:val="000000"/>
          <w:sz w:val="14"/>
          <w:szCs w:val="18"/>
          <w:lang w:val="es-EC" w:eastAsia="es-EC"/>
        </w:rPr>
      </w:pPr>
    </w:p>
    <w:p w:rsidR="003F3037" w:rsidRDefault="003F3037" w:rsidP="003F3037">
      <w:pPr>
        <w:rPr>
          <w:rFonts w:ascii="Tahoma" w:hAnsi="Tahoma" w:cs="Tahoma"/>
          <w:color w:val="000000"/>
          <w:sz w:val="14"/>
          <w:szCs w:val="18"/>
          <w:lang w:val="es-EC" w:eastAsia="es-EC"/>
        </w:rPr>
      </w:pPr>
    </w:p>
    <w:p w:rsidR="003F3037" w:rsidRDefault="003F3037" w:rsidP="003F3037">
      <w:pPr>
        <w:rPr>
          <w:rFonts w:ascii="Tahoma" w:hAnsi="Tahoma" w:cs="Tahoma"/>
          <w:color w:val="000000"/>
          <w:sz w:val="14"/>
          <w:szCs w:val="18"/>
          <w:lang w:val="es-EC" w:eastAsia="es-EC"/>
        </w:rPr>
      </w:pPr>
    </w:p>
    <w:p w:rsidR="003F3037" w:rsidRDefault="003F3037" w:rsidP="003F3037">
      <w:pPr>
        <w:rPr>
          <w:rFonts w:ascii="Tahoma" w:hAnsi="Tahoma" w:cs="Tahoma"/>
          <w:color w:val="000000"/>
          <w:sz w:val="14"/>
          <w:szCs w:val="18"/>
          <w:lang w:val="es-EC" w:eastAsia="es-EC"/>
        </w:rPr>
      </w:pPr>
    </w:p>
    <w:p w:rsidR="003F3037" w:rsidRPr="00295D60" w:rsidRDefault="003F3037" w:rsidP="003F3037">
      <w:pPr>
        <w:rPr>
          <w:rFonts w:ascii="Tahoma" w:hAnsi="Tahoma" w:cs="Tahoma"/>
          <w:color w:val="000000"/>
          <w:sz w:val="14"/>
          <w:szCs w:val="18"/>
          <w:lang w:val="es-EC" w:eastAsia="es-EC"/>
        </w:rPr>
      </w:pPr>
    </w:p>
    <w:p w:rsidR="003F3037" w:rsidRPr="00EF6149" w:rsidRDefault="003F3037" w:rsidP="003F3037">
      <w:pPr>
        <w:rPr>
          <w:rFonts w:ascii="Tahoma" w:hAnsi="Tahoma" w:cs="Tahoma"/>
          <w:sz w:val="16"/>
        </w:rPr>
      </w:pPr>
    </w:p>
    <w:p w:rsidR="003F3037" w:rsidRDefault="003F3037" w:rsidP="003F3037">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59264" behindDoc="0" locked="0" layoutInCell="1" allowOverlap="1" wp14:anchorId="7FF5A333" wp14:editId="0D82D6CA">
                <wp:simplePos x="0" y="0"/>
                <wp:positionH relativeFrom="column">
                  <wp:posOffset>1520190</wp:posOffset>
                </wp:positionH>
                <wp:positionV relativeFrom="paragraph">
                  <wp:posOffset>12699</wp:posOffset>
                </wp:positionV>
                <wp:extent cx="2518410" cy="0"/>
                <wp:effectExtent l="0" t="0" r="3429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D12B29" id="Conector recto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66GI35AEAAMEDAAAOAAAAAAAAAAAAAAAAAC4CAABkcnMvZTJvRG9jLnhtbFBLAQItABQA&#10;BgAIAAAAIQDPW4DD2gAAAAcBAAAPAAAAAAAAAAAAAAAAAD4EAABkcnMvZG93bnJldi54bWxQSwUG&#10;AAAAAAQABADzAAAARQUAAAAA&#10;">
                <o:lock v:ext="edit" shapetype="f"/>
              </v:line>
            </w:pict>
          </mc:Fallback>
        </mc:AlternateContent>
      </w:r>
      <w:r>
        <w:rPr>
          <w:rFonts w:ascii="Tahoma" w:hAnsi="Tahoma" w:cs="Tahoma"/>
          <w:b/>
        </w:rPr>
        <w:t xml:space="preserve"> </w:t>
      </w:r>
      <w:r w:rsidRPr="00C0452E">
        <w:rPr>
          <w:rFonts w:ascii="Tahoma" w:hAnsi="Tahoma" w:cs="Tahoma"/>
          <w:b/>
        </w:rPr>
        <w:t>f)</w:t>
      </w:r>
      <w:r>
        <w:rPr>
          <w:rFonts w:ascii="Tahoma" w:hAnsi="Tahoma" w:cs="Tahoma"/>
          <w:b/>
        </w:rPr>
        <w:t xml:space="preserve">   </w:t>
      </w:r>
      <w:r w:rsidRPr="00C0452E">
        <w:rPr>
          <w:rFonts w:ascii="Tahoma" w:hAnsi="Tahoma" w:cs="Tahoma"/>
          <w:b/>
        </w:rPr>
        <w:t xml:space="preserve"> Persona Natural o Representante Legal</w:t>
      </w:r>
    </w:p>
    <w:p w:rsidR="003F3037" w:rsidRPr="00C0452E" w:rsidRDefault="003F3037" w:rsidP="003F3037">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3F3037" w:rsidRPr="00C0452E" w:rsidRDefault="003F3037" w:rsidP="003F3037">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3F3037" w:rsidRDefault="003F3037" w:rsidP="003F3037">
      <w:pPr>
        <w:tabs>
          <w:tab w:val="center" w:pos="4419"/>
        </w:tabs>
        <w:jc w:val="both"/>
        <w:rPr>
          <w:rFonts w:ascii="Tahoma" w:hAnsi="Tahoma" w:cs="Tahoma"/>
          <w:b/>
        </w:rPr>
      </w:pPr>
    </w:p>
    <w:p w:rsidR="003F3037" w:rsidRDefault="003F3037" w:rsidP="003F3037">
      <w:pPr>
        <w:tabs>
          <w:tab w:val="center" w:pos="4419"/>
        </w:tabs>
        <w:jc w:val="both"/>
        <w:rPr>
          <w:rFonts w:ascii="Tahoma" w:hAnsi="Tahoma" w:cs="Tahoma"/>
          <w:b/>
        </w:rPr>
      </w:pPr>
    </w:p>
    <w:p w:rsidR="003F3037" w:rsidRDefault="003F3037" w:rsidP="003F3037">
      <w:pPr>
        <w:tabs>
          <w:tab w:val="center" w:pos="4419"/>
        </w:tabs>
        <w:jc w:val="both"/>
        <w:rPr>
          <w:rFonts w:ascii="Tahoma" w:hAnsi="Tahoma" w:cs="Tahoma"/>
          <w:b/>
        </w:rPr>
      </w:pPr>
    </w:p>
    <w:p w:rsidR="003F3037" w:rsidRDefault="003F3037" w:rsidP="003F3037">
      <w:pPr>
        <w:tabs>
          <w:tab w:val="center" w:pos="4419"/>
        </w:tabs>
        <w:jc w:val="both"/>
        <w:rPr>
          <w:rFonts w:ascii="Tahoma" w:hAnsi="Tahoma" w:cs="Tahoma"/>
          <w:b/>
        </w:rPr>
      </w:pPr>
    </w:p>
    <w:p w:rsidR="003F3037" w:rsidRDefault="003F3037" w:rsidP="003F3037">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60288" behindDoc="0" locked="0" layoutInCell="1" allowOverlap="1" wp14:anchorId="6F76AF37" wp14:editId="372CB4C9">
                <wp:simplePos x="0" y="0"/>
                <wp:positionH relativeFrom="column">
                  <wp:posOffset>1520190</wp:posOffset>
                </wp:positionH>
                <wp:positionV relativeFrom="paragraph">
                  <wp:posOffset>12699</wp:posOffset>
                </wp:positionV>
                <wp:extent cx="2518410" cy="0"/>
                <wp:effectExtent l="0" t="0" r="3429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FBF1DE" id="Conector recto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D45TMO5AEAAMEDAAAOAAAAAAAAAAAAAAAAAC4CAABkcnMvZTJvRG9jLnhtbFBLAQItABQA&#10;BgAIAAAAIQDPW4DD2gAAAAcBAAAPAAAAAAAAAAAAAAAAAD4EAABkcnMvZG93bnJldi54bWxQSwUG&#10;AAAAAAQABADzAAAARQUAAAAA&#10;">
                <o:lock v:ext="edit" shapetype="f"/>
              </v:line>
            </w:pict>
          </mc:Fallback>
        </mc:AlternateContent>
      </w:r>
      <w:r>
        <w:rPr>
          <w:rFonts w:ascii="Tahoma" w:hAnsi="Tahoma" w:cs="Tahoma"/>
          <w:b/>
        </w:rPr>
        <w:t xml:space="preserve">   </w:t>
      </w:r>
      <w:r w:rsidRPr="00C0452E">
        <w:rPr>
          <w:rFonts w:ascii="Tahoma" w:hAnsi="Tahoma" w:cs="Tahoma"/>
          <w:b/>
        </w:rPr>
        <w:t xml:space="preserve">f) </w:t>
      </w:r>
      <w:r>
        <w:rPr>
          <w:rFonts w:ascii="Tahoma" w:hAnsi="Tahoma" w:cs="Tahoma"/>
          <w:b/>
        </w:rPr>
        <w:t xml:space="preserve">   Representante Técnico</w:t>
      </w:r>
      <w:r w:rsidRPr="00C0452E">
        <w:rPr>
          <w:rFonts w:ascii="Tahoma" w:hAnsi="Tahoma" w:cs="Tahoma"/>
          <w:b/>
        </w:rPr>
        <w:t xml:space="preserve"> (cuando aplique)</w:t>
      </w:r>
    </w:p>
    <w:p w:rsidR="003F3037" w:rsidRPr="00C0452E" w:rsidRDefault="003F3037" w:rsidP="003F3037">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3F3037" w:rsidRPr="004015A1" w:rsidRDefault="003F3037" w:rsidP="003F3037">
      <w:pPr>
        <w:tabs>
          <w:tab w:val="center" w:pos="4419"/>
        </w:tabs>
        <w:jc w:val="both"/>
        <w:rPr>
          <w:rFonts w:ascii="Tahoma" w:hAnsi="Tahoma" w:cs="Tahoma"/>
          <w:b/>
          <w:color w:val="000000"/>
          <w:szCs w:val="18"/>
        </w:rPr>
      </w:pPr>
      <w:r w:rsidRPr="00C0452E">
        <w:rPr>
          <w:rFonts w:ascii="Tahoma" w:hAnsi="Tahoma" w:cs="Tahoma"/>
          <w:b/>
        </w:rPr>
        <w:t xml:space="preserve">                           CC:</w:t>
      </w:r>
    </w:p>
    <w:p w:rsidR="003F3037" w:rsidRPr="003176A4" w:rsidRDefault="003F3037" w:rsidP="003F3037"/>
    <w:p w:rsidR="00903A81" w:rsidRPr="00835BD2" w:rsidRDefault="00903A81" w:rsidP="00835BD2">
      <w:bookmarkStart w:id="0" w:name="_GoBack"/>
      <w:bookmarkEnd w:id="0"/>
    </w:p>
    <w:sectPr w:rsidR="00903A81" w:rsidRPr="00835BD2"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98F" w:rsidRDefault="0011698F" w:rsidP="00604A04">
      <w:r>
        <w:separator/>
      </w:r>
    </w:p>
  </w:endnote>
  <w:endnote w:type="continuationSeparator" w:id="0">
    <w:p w:rsidR="0011698F" w:rsidRDefault="0011698F"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98F" w:rsidRDefault="0011698F" w:rsidP="00604A04">
      <w:r>
        <w:separator/>
      </w:r>
    </w:p>
  </w:footnote>
  <w:footnote w:type="continuationSeparator" w:id="0">
    <w:p w:rsidR="0011698F" w:rsidRDefault="0011698F" w:rsidP="00604A04">
      <w:r>
        <w:continuationSeparator/>
      </w:r>
    </w:p>
  </w:footnote>
  <w:footnote w:id="1">
    <w:p w:rsidR="003F3037" w:rsidRPr="00EF6149" w:rsidRDefault="003F3037" w:rsidP="003F3037">
      <w:pPr>
        <w:autoSpaceDE w:val="0"/>
        <w:autoSpaceDN w:val="0"/>
        <w:adjustRightInd w:val="0"/>
        <w:jc w:val="both"/>
        <w:rPr>
          <w:rFonts w:ascii="Tahoma" w:hAnsi="Tahoma" w:cs="Tahoma"/>
          <w:sz w:val="4"/>
        </w:rPr>
      </w:pPr>
      <w:r>
        <w:rPr>
          <w:rStyle w:val="Refdenotaalpie"/>
        </w:rPr>
        <w:footnoteRef/>
      </w:r>
      <w:r>
        <w:t xml:space="preserve"> </w:t>
      </w:r>
      <w:r>
        <w:rPr>
          <w:rFonts w:ascii="ArialMT" w:hAnsi="ArialMT" w:cs="ArialMT"/>
          <w:sz w:val="16"/>
          <w:szCs w:val="18"/>
        </w:rPr>
        <w:t xml:space="preserve">Cantidad autorizada </w:t>
      </w:r>
      <w:r w:rsidRPr="00EF6149">
        <w:rPr>
          <w:rFonts w:ascii="ArialMT" w:hAnsi="ArialMT" w:cs="ArialMT"/>
          <w:sz w:val="16"/>
          <w:szCs w:val="18"/>
        </w:rPr>
        <w:t xml:space="preserve">a las personas naturales y jurídicas calificadas o </w:t>
      </w:r>
      <w:r>
        <w:rPr>
          <w:rFonts w:ascii="ArialMT" w:hAnsi="ArialMT" w:cs="ArialMT"/>
          <w:sz w:val="16"/>
          <w:szCs w:val="18"/>
        </w:rPr>
        <w:t>a</w:t>
      </w:r>
      <w:r w:rsidRPr="00EF6149">
        <w:rPr>
          <w:rFonts w:ascii="ArialMT" w:hAnsi="ArialMT" w:cs="ArialMT"/>
          <w:sz w:val="16"/>
          <w:szCs w:val="18"/>
        </w:rPr>
        <w:t>utorizadas, para el manejo de sustancias catalogadas sujetas a fiscalización.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1698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8920"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914D67" w:rsidP="00835BD2">
          <w:pPr>
            <w:pStyle w:val="Encabezado"/>
            <w:jc w:val="center"/>
            <w:rPr>
              <w:rFonts w:ascii="Tahoma" w:hAnsi="Tahoma" w:cs="Tahoma"/>
              <w:b/>
              <w:sz w:val="22"/>
              <w:szCs w:val="22"/>
            </w:rPr>
          </w:pPr>
          <w:r w:rsidRPr="003176A4">
            <w:rPr>
              <w:b/>
            </w:rPr>
            <w:t>SOLICITUD DE AMPLIACIÓN DE CUPO</w:t>
          </w:r>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8921"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835BD2">
            <w:rPr>
              <w:rFonts w:ascii="Tahoma" w:hAnsi="Tahoma" w:cs="Tahoma"/>
              <w:b/>
              <w:szCs w:val="22"/>
            </w:rPr>
            <w:t>0</w:t>
          </w:r>
          <w:r w:rsidR="00914D67">
            <w:rPr>
              <w:rFonts w:ascii="Tahoma" w:hAnsi="Tahoma" w:cs="Tahoma"/>
              <w:b/>
              <w:szCs w:val="22"/>
            </w:rPr>
            <w:t>14</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1698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2">
    <w:nsid w:val="3DD844CE"/>
    <w:multiLevelType w:val="multilevel"/>
    <w:tmpl w:val="C92882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0"/>
  </w:num>
  <w:num w:numId="3">
    <w:abstractNumId w:val="3"/>
  </w:num>
  <w:num w:numId="4">
    <w:abstractNumId w:val="1"/>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698F"/>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3F3037"/>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C57EF"/>
    <w:rsid w:val="007E0760"/>
    <w:rsid w:val="007F5A79"/>
    <w:rsid w:val="00803807"/>
    <w:rsid w:val="0081614C"/>
    <w:rsid w:val="00831853"/>
    <w:rsid w:val="00831DE6"/>
    <w:rsid w:val="00834ABC"/>
    <w:rsid w:val="00834D3D"/>
    <w:rsid w:val="00835BD2"/>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4D67"/>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44E9C"/>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DF42A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94657-AE7B-4D14-BE07-6555F966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2023-11-29T21:01:00Z</dcterms:created>
  <dcterms:modified xsi:type="dcterms:W3CDTF">2023-11-29T21:01:00Z</dcterms:modified>
</cp:coreProperties>
</file>